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B367" w14:textId="44A01DFB" w:rsidR="005D52F3" w:rsidRPr="005D52F3" w:rsidRDefault="005D52F3" w:rsidP="0057092C">
      <w:pPr>
        <w:spacing w:line="240" w:lineRule="auto"/>
        <w:ind w:left="-284"/>
        <w:jc w:val="center"/>
        <w:rPr>
          <w:rFonts w:ascii="Arial" w:eastAsia="Times New Roman" w:hAnsi="Arial" w:cs="Arial"/>
          <w:color w:val="222222"/>
          <w:u w:val="single"/>
        </w:rPr>
      </w:pPr>
      <w:bookmarkStart w:id="0" w:name="_Hlk93424924"/>
      <w:bookmarkStart w:id="1" w:name="_Hlk107486991"/>
      <w:r w:rsidRPr="005D52F3">
        <w:rPr>
          <w:rFonts w:ascii="Arial" w:eastAsia="Times New Roman" w:hAnsi="Arial" w:cs="Arial"/>
          <w:color w:val="222222"/>
          <w:u w:val="single"/>
        </w:rPr>
        <w:t>APORTE A LA DISCUSIÓN LABORAL NRO. 1</w:t>
      </w:r>
      <w:r w:rsidR="00607F81" w:rsidRPr="005D52F3">
        <w:rPr>
          <w:rFonts w:ascii="Arial" w:eastAsia="Times New Roman" w:hAnsi="Arial" w:cs="Arial"/>
          <w:color w:val="222222"/>
          <w:u w:val="single"/>
        </w:rPr>
        <w:t xml:space="preserve"> </w:t>
      </w:r>
    </w:p>
    <w:p w14:paraId="7628028B" w14:textId="7F223256" w:rsidR="00607F81" w:rsidRPr="007B7DB9" w:rsidRDefault="005D52F3" w:rsidP="0057092C">
      <w:pPr>
        <w:spacing w:line="240" w:lineRule="auto"/>
        <w:ind w:left="-284"/>
        <w:jc w:val="center"/>
        <w:rPr>
          <w:rFonts w:ascii="Arial" w:eastAsia="Times New Roman" w:hAnsi="Arial" w:cs="Arial"/>
          <w:color w:val="222222"/>
          <w:sz w:val="32"/>
          <w:szCs w:val="32"/>
        </w:rPr>
      </w:pPr>
      <w:r w:rsidRPr="007B7DB9">
        <w:rPr>
          <w:rFonts w:ascii="Arial" w:eastAsia="Times New Roman" w:hAnsi="Arial" w:cs="Arial"/>
          <w:b/>
          <w:bCs/>
          <w:color w:val="222222"/>
          <w:sz w:val="32"/>
          <w:szCs w:val="32"/>
        </w:rPr>
        <w:t>REDUCCIÓN DE JORNADA LABORAL</w:t>
      </w:r>
    </w:p>
    <w:p w14:paraId="63A48DDD" w14:textId="7CFFD060" w:rsidR="005676DF" w:rsidRPr="005676DF" w:rsidRDefault="005676DF" w:rsidP="0057092C">
      <w:pPr>
        <w:spacing w:line="240" w:lineRule="auto"/>
        <w:ind w:left="-284"/>
        <w:jc w:val="both"/>
        <w:rPr>
          <w:rFonts w:ascii="Arial" w:eastAsia="Times New Roman" w:hAnsi="Arial" w:cs="Arial"/>
          <w:b/>
          <w:bCs/>
          <w:color w:val="222222"/>
        </w:rPr>
      </w:pPr>
      <w:r>
        <w:rPr>
          <w:rFonts w:ascii="Arial" w:eastAsia="Times New Roman" w:hAnsi="Arial" w:cs="Arial"/>
          <w:b/>
          <w:bCs/>
          <w:color w:val="222222"/>
        </w:rPr>
        <w:t>I</w:t>
      </w:r>
      <w:r w:rsidRPr="005676DF">
        <w:rPr>
          <w:rFonts w:ascii="Arial" w:eastAsia="Times New Roman" w:hAnsi="Arial" w:cs="Arial"/>
          <w:b/>
          <w:bCs/>
          <w:color w:val="222222"/>
        </w:rPr>
        <w:t>ntroducción</w:t>
      </w:r>
    </w:p>
    <w:p w14:paraId="782C14E8" w14:textId="3C20384E" w:rsidR="00060DC4" w:rsidRDefault="00060DC4" w:rsidP="0057092C">
      <w:pPr>
        <w:spacing w:line="240" w:lineRule="auto"/>
        <w:ind w:left="-284"/>
        <w:jc w:val="both"/>
        <w:rPr>
          <w:rFonts w:ascii="Arial" w:eastAsia="Times New Roman" w:hAnsi="Arial" w:cs="Arial"/>
          <w:color w:val="222222"/>
        </w:rPr>
      </w:pPr>
      <w:r>
        <w:rPr>
          <w:rFonts w:ascii="Arial" w:eastAsia="Times New Roman" w:hAnsi="Arial" w:cs="Arial"/>
          <w:color w:val="222222"/>
        </w:rPr>
        <w:t>Desde los orígenes de la legislación laboral</w:t>
      </w:r>
      <w:r w:rsidR="00966ED7">
        <w:rPr>
          <w:rFonts w:ascii="Arial" w:eastAsia="Times New Roman" w:hAnsi="Arial" w:cs="Arial"/>
          <w:color w:val="222222"/>
        </w:rPr>
        <w:t>,</w:t>
      </w:r>
      <w:r w:rsidR="00DA0412">
        <w:rPr>
          <w:rFonts w:ascii="Arial" w:eastAsia="Times New Roman" w:hAnsi="Arial" w:cs="Arial"/>
          <w:color w:val="222222"/>
        </w:rPr>
        <w:t xml:space="preserve"> ha estado presente </w:t>
      </w:r>
      <w:r>
        <w:rPr>
          <w:rFonts w:ascii="Arial" w:eastAsia="Times New Roman" w:hAnsi="Arial" w:cs="Arial"/>
          <w:color w:val="222222"/>
        </w:rPr>
        <w:t>la preocupación por limitar el tiempo máximo de trabajo</w:t>
      </w:r>
      <w:r w:rsidR="005676DF">
        <w:rPr>
          <w:rFonts w:ascii="Arial" w:eastAsia="Times New Roman" w:hAnsi="Arial" w:cs="Arial"/>
          <w:color w:val="222222"/>
        </w:rPr>
        <w:t>.</w:t>
      </w:r>
      <w:r>
        <w:rPr>
          <w:rFonts w:ascii="Arial" w:eastAsia="Times New Roman" w:hAnsi="Arial" w:cs="Arial"/>
          <w:color w:val="222222"/>
        </w:rPr>
        <w:t xml:space="preserve"> De hecho, </w:t>
      </w:r>
      <w:r w:rsidR="00631665">
        <w:rPr>
          <w:rFonts w:ascii="Arial" w:eastAsia="Times New Roman" w:hAnsi="Arial" w:cs="Arial"/>
          <w:color w:val="222222"/>
        </w:rPr>
        <w:t>fue</w:t>
      </w:r>
      <w:r w:rsidRPr="00060DC4">
        <w:rPr>
          <w:rFonts w:ascii="Arial" w:eastAsia="Times New Roman" w:hAnsi="Arial" w:cs="Arial"/>
          <w:color w:val="222222"/>
        </w:rPr>
        <w:t xml:space="preserve"> </w:t>
      </w:r>
      <w:r w:rsidR="00631665">
        <w:rPr>
          <w:rFonts w:ascii="Arial" w:eastAsia="Times New Roman" w:hAnsi="Arial" w:cs="Arial"/>
          <w:color w:val="222222"/>
        </w:rPr>
        <w:t>una de</w:t>
      </w:r>
      <w:r w:rsidRPr="00060DC4">
        <w:rPr>
          <w:rFonts w:ascii="Arial" w:eastAsia="Times New Roman" w:hAnsi="Arial" w:cs="Arial"/>
          <w:color w:val="222222"/>
        </w:rPr>
        <w:t xml:space="preserve"> las principales preocupaciones </w:t>
      </w:r>
      <w:r w:rsidR="005676DF">
        <w:rPr>
          <w:rFonts w:ascii="Arial" w:eastAsia="Times New Roman" w:hAnsi="Arial" w:cs="Arial"/>
          <w:color w:val="222222"/>
        </w:rPr>
        <w:t xml:space="preserve">de principios del siglo pasado y de la propia </w:t>
      </w:r>
      <w:r w:rsidRPr="00060DC4">
        <w:rPr>
          <w:rFonts w:ascii="Arial" w:eastAsia="Times New Roman" w:hAnsi="Arial" w:cs="Arial"/>
          <w:color w:val="222222"/>
        </w:rPr>
        <w:t>Organización Internacional del Trabajo (OIT)</w:t>
      </w:r>
      <w:r w:rsidR="005676DF">
        <w:rPr>
          <w:rFonts w:ascii="Arial" w:eastAsia="Times New Roman" w:hAnsi="Arial" w:cs="Arial"/>
          <w:color w:val="222222"/>
        </w:rPr>
        <w:t xml:space="preserve"> la cual</w:t>
      </w:r>
      <w:r w:rsidRPr="00060DC4">
        <w:rPr>
          <w:rFonts w:ascii="Arial" w:eastAsia="Times New Roman" w:hAnsi="Arial" w:cs="Arial"/>
          <w:color w:val="222222"/>
        </w:rPr>
        <w:t>, desde su creación en 1919</w:t>
      </w:r>
      <w:r>
        <w:rPr>
          <w:rFonts w:ascii="Arial" w:eastAsia="Times New Roman" w:hAnsi="Arial" w:cs="Arial"/>
          <w:color w:val="222222"/>
        </w:rPr>
        <w:t>, ha impulsa</w:t>
      </w:r>
      <w:r w:rsidR="0075075E">
        <w:rPr>
          <w:rFonts w:ascii="Arial" w:eastAsia="Times New Roman" w:hAnsi="Arial" w:cs="Arial"/>
          <w:color w:val="222222"/>
        </w:rPr>
        <w:t>do</w:t>
      </w:r>
      <w:r>
        <w:rPr>
          <w:rFonts w:ascii="Arial" w:eastAsia="Times New Roman" w:hAnsi="Arial" w:cs="Arial"/>
          <w:color w:val="222222"/>
        </w:rPr>
        <w:t xml:space="preserve"> </w:t>
      </w:r>
      <w:r w:rsidR="0075075E">
        <w:rPr>
          <w:rFonts w:ascii="Arial" w:eastAsia="Times New Roman" w:hAnsi="Arial" w:cs="Arial"/>
          <w:color w:val="222222"/>
        </w:rPr>
        <w:t xml:space="preserve">la </w:t>
      </w:r>
      <w:r w:rsidRPr="00060DC4">
        <w:rPr>
          <w:rFonts w:ascii="Arial" w:eastAsia="Times New Roman" w:hAnsi="Arial" w:cs="Arial"/>
          <w:color w:val="222222"/>
        </w:rPr>
        <w:t xml:space="preserve">reglamentación </w:t>
      </w:r>
      <w:r w:rsidR="0075075E">
        <w:rPr>
          <w:rFonts w:ascii="Arial" w:eastAsia="Times New Roman" w:hAnsi="Arial" w:cs="Arial"/>
          <w:color w:val="222222"/>
        </w:rPr>
        <w:t xml:space="preserve">internacional en torno a </w:t>
      </w:r>
      <w:r w:rsidRPr="00060DC4">
        <w:rPr>
          <w:rFonts w:ascii="Arial" w:eastAsia="Times New Roman" w:hAnsi="Arial" w:cs="Arial"/>
          <w:color w:val="222222"/>
        </w:rPr>
        <w:t xml:space="preserve">las horas de trabajo y </w:t>
      </w:r>
      <w:r w:rsidR="0075075E">
        <w:rPr>
          <w:rFonts w:ascii="Arial" w:eastAsia="Times New Roman" w:hAnsi="Arial" w:cs="Arial"/>
          <w:color w:val="222222"/>
        </w:rPr>
        <w:t xml:space="preserve">a </w:t>
      </w:r>
      <w:r w:rsidRPr="00060DC4">
        <w:rPr>
          <w:rFonts w:ascii="Arial" w:eastAsia="Times New Roman" w:hAnsi="Arial" w:cs="Arial"/>
          <w:color w:val="222222"/>
        </w:rPr>
        <w:t xml:space="preserve">la fijación de la duración máxima de la jornada diaria y semanal de trabajo (Constitución de la </w:t>
      </w:r>
      <w:r w:rsidR="005676DF">
        <w:rPr>
          <w:rFonts w:ascii="Arial" w:eastAsia="Times New Roman" w:hAnsi="Arial" w:cs="Arial"/>
          <w:color w:val="222222"/>
        </w:rPr>
        <w:t>OIT</w:t>
      </w:r>
      <w:r>
        <w:rPr>
          <w:rFonts w:ascii="Arial" w:eastAsia="Times New Roman" w:hAnsi="Arial" w:cs="Arial"/>
          <w:color w:val="222222"/>
        </w:rPr>
        <w:t xml:space="preserve">, </w:t>
      </w:r>
      <w:r w:rsidRPr="00060DC4">
        <w:rPr>
          <w:rFonts w:ascii="Arial" w:eastAsia="Times New Roman" w:hAnsi="Arial" w:cs="Arial"/>
          <w:color w:val="222222"/>
        </w:rPr>
        <w:t xml:space="preserve">1919). </w:t>
      </w:r>
    </w:p>
    <w:p w14:paraId="6BD130AD" w14:textId="7D933057" w:rsidR="00631665" w:rsidRPr="00631665" w:rsidRDefault="00631665" w:rsidP="0057092C">
      <w:pPr>
        <w:spacing w:line="240" w:lineRule="auto"/>
        <w:ind w:left="-284"/>
        <w:jc w:val="both"/>
        <w:rPr>
          <w:rFonts w:ascii="Arial" w:eastAsia="Times New Roman" w:hAnsi="Arial" w:cs="Arial"/>
          <w:color w:val="222222"/>
        </w:rPr>
      </w:pPr>
      <w:r>
        <w:rPr>
          <w:rFonts w:ascii="Arial" w:eastAsia="Times New Roman" w:hAnsi="Arial" w:cs="Arial"/>
          <w:color w:val="222222"/>
        </w:rPr>
        <w:t>En la actualidad, l</w:t>
      </w:r>
      <w:r w:rsidRPr="00631665">
        <w:rPr>
          <w:rFonts w:ascii="Arial" w:eastAsia="Times New Roman" w:hAnsi="Arial" w:cs="Arial"/>
          <w:color w:val="222222"/>
        </w:rPr>
        <w:t xml:space="preserve">a preocupación por el </w:t>
      </w:r>
      <w:r w:rsidR="0075075E">
        <w:rPr>
          <w:rFonts w:ascii="Arial" w:eastAsia="Times New Roman" w:hAnsi="Arial" w:cs="Arial"/>
          <w:color w:val="222222"/>
        </w:rPr>
        <w:t>“F</w:t>
      </w:r>
      <w:r w:rsidRPr="00631665">
        <w:rPr>
          <w:rFonts w:ascii="Arial" w:eastAsia="Times New Roman" w:hAnsi="Arial" w:cs="Arial"/>
          <w:color w:val="222222"/>
        </w:rPr>
        <w:t xml:space="preserve">uturo del </w:t>
      </w:r>
      <w:r w:rsidR="0075075E">
        <w:rPr>
          <w:rFonts w:ascii="Arial" w:eastAsia="Times New Roman" w:hAnsi="Arial" w:cs="Arial"/>
          <w:color w:val="222222"/>
        </w:rPr>
        <w:t>T</w:t>
      </w:r>
      <w:r w:rsidRPr="00631665">
        <w:rPr>
          <w:rFonts w:ascii="Arial" w:eastAsia="Times New Roman" w:hAnsi="Arial" w:cs="Arial"/>
          <w:color w:val="222222"/>
        </w:rPr>
        <w:t>rabajo</w:t>
      </w:r>
      <w:r w:rsidR="0075075E">
        <w:rPr>
          <w:rFonts w:ascii="Arial" w:eastAsia="Times New Roman" w:hAnsi="Arial" w:cs="Arial"/>
          <w:color w:val="222222"/>
        </w:rPr>
        <w:t>”</w:t>
      </w:r>
      <w:r w:rsidRPr="00631665">
        <w:rPr>
          <w:rFonts w:ascii="Arial" w:eastAsia="Times New Roman" w:hAnsi="Arial" w:cs="Arial"/>
          <w:color w:val="222222"/>
        </w:rPr>
        <w:t xml:space="preserve">, entendido no sólo desde su ámbito jurídico sino también social, parece una cuestión cada vez más cercana e involucra una serie de temáticas y problemas que se plantean en </w:t>
      </w:r>
      <w:r w:rsidR="0075075E">
        <w:rPr>
          <w:rFonts w:ascii="Arial" w:eastAsia="Times New Roman" w:hAnsi="Arial" w:cs="Arial"/>
          <w:color w:val="222222"/>
        </w:rPr>
        <w:t>el debate público</w:t>
      </w:r>
      <w:r w:rsidRPr="00631665">
        <w:rPr>
          <w:rFonts w:ascii="Arial" w:eastAsia="Times New Roman" w:hAnsi="Arial" w:cs="Arial"/>
          <w:color w:val="222222"/>
        </w:rPr>
        <w:t>, tanto en Chile como en el mundo, entre los que se encuentran la duración de la jornada laboral, los nuevos puestos de trabajo, la automatización de los ya existentes o el impacto de la tecnología en ellos.</w:t>
      </w:r>
    </w:p>
    <w:p w14:paraId="0FBA216C" w14:textId="3E527F71" w:rsidR="005676DF" w:rsidRPr="001556C9" w:rsidRDefault="00631665" w:rsidP="0057092C">
      <w:pPr>
        <w:spacing w:line="240" w:lineRule="auto"/>
        <w:ind w:left="-284"/>
        <w:jc w:val="both"/>
        <w:rPr>
          <w:rFonts w:ascii="Arial" w:eastAsia="Times New Roman" w:hAnsi="Arial" w:cs="Arial"/>
          <w:color w:val="222222"/>
        </w:rPr>
      </w:pPr>
      <w:r w:rsidRPr="001556C9">
        <w:rPr>
          <w:rFonts w:ascii="Arial" w:eastAsia="Times New Roman" w:hAnsi="Arial" w:cs="Arial"/>
          <w:color w:val="222222"/>
        </w:rPr>
        <w:t xml:space="preserve">Desde esta perspectiva, uno de los desafíos que enfrenta el mundo laboral y, por tanto, también la legislación laboral, es resolver la tensión entre el trabajo y la vida personal, dentro del cual se </w:t>
      </w:r>
      <w:r w:rsidR="0075075E" w:rsidRPr="001556C9">
        <w:rPr>
          <w:rFonts w:ascii="Arial" w:eastAsia="Times New Roman" w:hAnsi="Arial" w:cs="Arial"/>
          <w:color w:val="222222"/>
        </w:rPr>
        <w:t>inserta esta</w:t>
      </w:r>
      <w:r w:rsidRPr="001556C9">
        <w:rPr>
          <w:rFonts w:ascii="Arial" w:eastAsia="Times New Roman" w:hAnsi="Arial" w:cs="Arial"/>
          <w:color w:val="222222"/>
        </w:rPr>
        <w:t xml:space="preserve"> preocupación por los tiempos máximos de trabajo.</w:t>
      </w:r>
    </w:p>
    <w:p w14:paraId="4D0C8A4F" w14:textId="79D22DBC" w:rsidR="00AE4528" w:rsidRPr="001556C9" w:rsidRDefault="00AE4528" w:rsidP="00AE4528">
      <w:pPr>
        <w:spacing w:line="240" w:lineRule="auto"/>
        <w:ind w:left="-284"/>
        <w:jc w:val="both"/>
        <w:rPr>
          <w:rFonts w:ascii="Arial" w:eastAsia="Times New Roman" w:hAnsi="Arial" w:cs="Arial"/>
          <w:color w:val="222222"/>
        </w:rPr>
      </w:pPr>
      <w:r w:rsidRPr="001556C9">
        <w:rPr>
          <w:rFonts w:ascii="Arial" w:eastAsia="Times New Roman" w:hAnsi="Arial" w:cs="Arial"/>
          <w:color w:val="222222"/>
        </w:rPr>
        <w:t>Reconociendo la importancia que tiene el avanzar en la reducción de la jornada de trabajo, sin afectar la productividad y formalidad laboral, en el presente documento se busca aportar al debate</w:t>
      </w:r>
      <w:r w:rsidR="001556C9">
        <w:rPr>
          <w:rFonts w:ascii="Arial" w:eastAsia="Times New Roman" w:hAnsi="Arial" w:cs="Arial"/>
          <w:color w:val="222222"/>
        </w:rPr>
        <w:t xml:space="preserve"> público de esta temática, </w:t>
      </w:r>
      <w:r w:rsidRPr="001556C9">
        <w:rPr>
          <w:rFonts w:ascii="Arial" w:eastAsia="Times New Roman" w:hAnsi="Arial" w:cs="Arial"/>
          <w:color w:val="222222"/>
        </w:rPr>
        <w:t xml:space="preserve">realzando la importancia que tiene el </w:t>
      </w:r>
      <w:r w:rsidRPr="001556C9">
        <w:rPr>
          <w:rFonts w:ascii="Arial" w:eastAsia="Times New Roman" w:hAnsi="Arial" w:cs="Arial"/>
          <w:color w:val="222222"/>
        </w:rPr>
        <w:t>Diálogo Social</w:t>
      </w:r>
      <w:r w:rsidRPr="001556C9">
        <w:rPr>
          <w:rFonts w:ascii="Arial" w:eastAsia="Times New Roman" w:hAnsi="Arial" w:cs="Arial"/>
          <w:color w:val="222222"/>
        </w:rPr>
        <w:t>, el d</w:t>
      </w:r>
      <w:r w:rsidRPr="001556C9">
        <w:rPr>
          <w:rFonts w:ascii="Arial" w:eastAsia="Times New Roman" w:hAnsi="Arial" w:cs="Arial"/>
          <w:color w:val="222222"/>
        </w:rPr>
        <w:t>iscutir el asunto en su integralidad</w:t>
      </w:r>
      <w:r w:rsidRPr="001556C9">
        <w:rPr>
          <w:rFonts w:ascii="Arial" w:eastAsia="Times New Roman" w:hAnsi="Arial" w:cs="Arial"/>
          <w:color w:val="222222"/>
        </w:rPr>
        <w:t xml:space="preserve"> </w:t>
      </w:r>
      <w:r w:rsidRPr="001556C9">
        <w:rPr>
          <w:rFonts w:ascii="Arial" w:eastAsia="Times New Roman" w:hAnsi="Arial" w:cs="Arial"/>
          <w:color w:val="222222"/>
        </w:rPr>
        <w:t>más allá de la cantidad máxima de horas</w:t>
      </w:r>
      <w:r w:rsidRPr="001556C9">
        <w:rPr>
          <w:rFonts w:ascii="Arial" w:eastAsia="Times New Roman" w:hAnsi="Arial" w:cs="Arial"/>
          <w:color w:val="222222"/>
        </w:rPr>
        <w:t xml:space="preserve"> -o</w:t>
      </w:r>
      <w:r w:rsidRPr="001556C9">
        <w:rPr>
          <w:rFonts w:ascii="Arial" w:eastAsia="Times New Roman" w:hAnsi="Arial" w:cs="Arial"/>
          <w:color w:val="222222"/>
        </w:rPr>
        <w:t>torga</w:t>
      </w:r>
      <w:r w:rsidRPr="001556C9">
        <w:rPr>
          <w:rFonts w:ascii="Arial" w:eastAsia="Times New Roman" w:hAnsi="Arial" w:cs="Arial"/>
          <w:color w:val="222222"/>
        </w:rPr>
        <w:t>ndo</w:t>
      </w:r>
      <w:r w:rsidRPr="001556C9">
        <w:rPr>
          <w:rFonts w:ascii="Arial" w:eastAsia="Times New Roman" w:hAnsi="Arial" w:cs="Arial"/>
          <w:color w:val="222222"/>
        </w:rPr>
        <w:t xml:space="preserve"> a los trabajadores una mayor soberanía sobre su tiempo</w:t>
      </w:r>
      <w:r w:rsidRPr="001556C9">
        <w:rPr>
          <w:rFonts w:ascii="Arial" w:eastAsia="Times New Roman" w:hAnsi="Arial" w:cs="Arial"/>
          <w:color w:val="222222"/>
        </w:rPr>
        <w:t xml:space="preserve"> y avanzando </w:t>
      </w:r>
      <w:r w:rsidRPr="001556C9">
        <w:rPr>
          <w:rFonts w:ascii="Arial" w:eastAsia="Times New Roman" w:hAnsi="Arial" w:cs="Arial"/>
          <w:color w:val="222222"/>
        </w:rPr>
        <w:t>en productividad y competitividad sin afectar la formalidad</w:t>
      </w:r>
      <w:r w:rsidRPr="001556C9">
        <w:rPr>
          <w:rFonts w:ascii="Arial" w:eastAsia="Times New Roman" w:hAnsi="Arial" w:cs="Arial"/>
          <w:color w:val="222222"/>
        </w:rPr>
        <w:t xml:space="preserve">-, el aplicar </w:t>
      </w:r>
      <w:r w:rsidRPr="001556C9">
        <w:rPr>
          <w:rFonts w:ascii="Arial" w:eastAsia="Times New Roman" w:hAnsi="Arial" w:cs="Arial"/>
          <w:color w:val="222222"/>
        </w:rPr>
        <w:t>medidas de reducción de jornada de trabajo con principios internacionales y buena técnica legislativa</w:t>
      </w:r>
      <w:r w:rsidRPr="001556C9">
        <w:rPr>
          <w:rFonts w:ascii="Arial" w:eastAsia="Times New Roman" w:hAnsi="Arial" w:cs="Arial"/>
          <w:color w:val="222222"/>
        </w:rPr>
        <w:t xml:space="preserve"> -especialmente </w:t>
      </w:r>
      <w:r w:rsidRPr="001556C9">
        <w:rPr>
          <w:rFonts w:ascii="Arial" w:eastAsia="Times New Roman" w:hAnsi="Arial" w:cs="Arial"/>
          <w:color w:val="222222"/>
        </w:rPr>
        <w:t>el Principio de Reducción Progresiva en miras a un cambio cultural</w:t>
      </w:r>
      <w:r w:rsidRPr="001556C9">
        <w:rPr>
          <w:rFonts w:ascii="Arial" w:eastAsia="Times New Roman" w:hAnsi="Arial" w:cs="Arial"/>
          <w:color w:val="222222"/>
        </w:rPr>
        <w:t xml:space="preserve"> y cuidando </w:t>
      </w:r>
      <w:r w:rsidRPr="001556C9">
        <w:rPr>
          <w:rFonts w:ascii="Arial" w:eastAsia="Times New Roman" w:hAnsi="Arial" w:cs="Arial"/>
          <w:color w:val="222222"/>
        </w:rPr>
        <w:t xml:space="preserve">la técnica legislativa para evitar efectos no deseados. </w:t>
      </w:r>
    </w:p>
    <w:p w14:paraId="11F3EC95" w14:textId="73CDBA58" w:rsidR="00E62718" w:rsidRDefault="00E62718" w:rsidP="0057092C">
      <w:pPr>
        <w:spacing w:line="240" w:lineRule="auto"/>
        <w:ind w:left="-284"/>
        <w:jc w:val="both"/>
        <w:rPr>
          <w:rFonts w:ascii="Arial" w:eastAsia="Times New Roman" w:hAnsi="Arial" w:cs="Arial"/>
          <w:b/>
          <w:bCs/>
          <w:color w:val="222222"/>
        </w:rPr>
      </w:pPr>
      <w:r w:rsidRPr="001556C9">
        <w:rPr>
          <w:rFonts w:ascii="Arial" w:eastAsia="Times New Roman" w:hAnsi="Arial" w:cs="Arial"/>
          <w:b/>
          <w:bCs/>
          <w:color w:val="222222"/>
        </w:rPr>
        <w:t>1.- Debate internacional y recomendaciones</w:t>
      </w:r>
      <w:r>
        <w:rPr>
          <w:rFonts w:ascii="Arial" w:eastAsia="Times New Roman" w:hAnsi="Arial" w:cs="Arial"/>
          <w:b/>
          <w:bCs/>
          <w:color w:val="222222"/>
        </w:rPr>
        <w:t xml:space="preserve"> de la OIT</w:t>
      </w:r>
    </w:p>
    <w:p w14:paraId="3299C12A" w14:textId="4C586307" w:rsidR="00513E17" w:rsidRDefault="00161821" w:rsidP="0057092C">
      <w:pPr>
        <w:spacing w:line="240" w:lineRule="auto"/>
        <w:ind w:left="-284"/>
        <w:jc w:val="both"/>
        <w:rPr>
          <w:rFonts w:ascii="Arial" w:eastAsia="Times New Roman" w:hAnsi="Arial" w:cs="Arial"/>
          <w:color w:val="222222"/>
        </w:rPr>
      </w:pPr>
      <w:r>
        <w:rPr>
          <w:rFonts w:ascii="Arial" w:eastAsia="Times New Roman" w:hAnsi="Arial" w:cs="Arial"/>
          <w:color w:val="222222"/>
        </w:rPr>
        <w:t xml:space="preserve">A nivel internacional se ha planteado el debate respecto a la duración de la jornada de trabajo, la cual se ha vinculado </w:t>
      </w:r>
      <w:r w:rsidR="0075075E">
        <w:rPr>
          <w:rFonts w:ascii="Arial" w:eastAsia="Times New Roman" w:hAnsi="Arial" w:cs="Arial"/>
          <w:color w:val="222222"/>
        </w:rPr>
        <w:t xml:space="preserve">con la conciliación entre el trabajo y la vida personal, con </w:t>
      </w:r>
      <w:r>
        <w:rPr>
          <w:rFonts w:ascii="Arial" w:eastAsia="Times New Roman" w:hAnsi="Arial" w:cs="Arial"/>
          <w:color w:val="222222"/>
        </w:rPr>
        <w:t xml:space="preserve">la productividad, </w:t>
      </w:r>
      <w:r w:rsidR="0075075E">
        <w:rPr>
          <w:rFonts w:ascii="Arial" w:eastAsia="Times New Roman" w:hAnsi="Arial" w:cs="Arial"/>
          <w:color w:val="222222"/>
        </w:rPr>
        <w:t xml:space="preserve">con </w:t>
      </w:r>
      <w:r>
        <w:rPr>
          <w:rFonts w:ascii="Arial" w:eastAsia="Times New Roman" w:hAnsi="Arial" w:cs="Arial"/>
          <w:color w:val="222222"/>
        </w:rPr>
        <w:t xml:space="preserve">las condiciones económicas de los países y </w:t>
      </w:r>
      <w:r w:rsidR="0075075E">
        <w:rPr>
          <w:rFonts w:ascii="Arial" w:eastAsia="Times New Roman" w:hAnsi="Arial" w:cs="Arial"/>
          <w:color w:val="222222"/>
        </w:rPr>
        <w:t xml:space="preserve">con </w:t>
      </w:r>
      <w:r>
        <w:rPr>
          <w:rFonts w:ascii="Arial" w:eastAsia="Times New Roman" w:hAnsi="Arial" w:cs="Arial"/>
          <w:color w:val="222222"/>
        </w:rPr>
        <w:t xml:space="preserve">evitar </w:t>
      </w:r>
      <w:r w:rsidR="009D2881">
        <w:rPr>
          <w:rFonts w:ascii="Arial" w:eastAsia="Times New Roman" w:hAnsi="Arial" w:cs="Arial"/>
          <w:color w:val="222222"/>
        </w:rPr>
        <w:t xml:space="preserve">la </w:t>
      </w:r>
      <w:r>
        <w:rPr>
          <w:rFonts w:ascii="Arial" w:eastAsia="Times New Roman" w:hAnsi="Arial" w:cs="Arial"/>
          <w:color w:val="222222"/>
        </w:rPr>
        <w:t>disminu</w:t>
      </w:r>
      <w:r w:rsidR="009D2881">
        <w:rPr>
          <w:rFonts w:ascii="Arial" w:eastAsia="Times New Roman" w:hAnsi="Arial" w:cs="Arial"/>
          <w:color w:val="222222"/>
        </w:rPr>
        <w:t>ción</w:t>
      </w:r>
      <w:r>
        <w:rPr>
          <w:rFonts w:ascii="Arial" w:eastAsia="Times New Roman" w:hAnsi="Arial" w:cs="Arial"/>
          <w:color w:val="222222"/>
        </w:rPr>
        <w:t xml:space="preserve"> en el nivel de vida de los trabajadores</w:t>
      </w:r>
      <w:r w:rsidR="00513E17" w:rsidRPr="00060DC4">
        <w:rPr>
          <w:rFonts w:ascii="Arial" w:eastAsia="Times New Roman" w:hAnsi="Arial" w:cs="Arial"/>
          <w:color w:val="222222"/>
          <w:vertAlign w:val="superscript"/>
        </w:rPr>
        <w:footnoteReference w:id="1"/>
      </w:r>
      <w:r>
        <w:rPr>
          <w:rFonts w:ascii="Arial" w:eastAsia="Times New Roman" w:hAnsi="Arial" w:cs="Arial"/>
          <w:color w:val="222222"/>
        </w:rPr>
        <w:t>.</w:t>
      </w:r>
    </w:p>
    <w:p w14:paraId="35919252" w14:textId="5913D99C" w:rsidR="008B37E7" w:rsidRDefault="00E62718" w:rsidP="0057092C">
      <w:pPr>
        <w:spacing w:line="240" w:lineRule="auto"/>
        <w:ind w:left="-284"/>
        <w:jc w:val="both"/>
        <w:rPr>
          <w:rFonts w:ascii="Arial" w:eastAsia="Times New Roman" w:hAnsi="Arial" w:cs="Arial"/>
          <w:color w:val="222222"/>
        </w:rPr>
      </w:pPr>
      <w:r>
        <w:rPr>
          <w:rFonts w:ascii="Arial" w:eastAsia="Times New Roman" w:hAnsi="Arial" w:cs="Arial"/>
          <w:color w:val="222222"/>
        </w:rPr>
        <w:t>Es importante considerar que e</w:t>
      </w:r>
      <w:r w:rsidR="00047FC9">
        <w:rPr>
          <w:rFonts w:ascii="Arial" w:eastAsia="Times New Roman" w:hAnsi="Arial" w:cs="Arial"/>
          <w:color w:val="222222"/>
        </w:rPr>
        <w:t>n</w:t>
      </w:r>
      <w:r>
        <w:rPr>
          <w:rFonts w:ascii="Arial" w:eastAsia="Times New Roman" w:hAnsi="Arial" w:cs="Arial"/>
          <w:color w:val="222222"/>
        </w:rPr>
        <w:t xml:space="preserve"> </w:t>
      </w:r>
      <w:r w:rsidR="00047FC9">
        <w:rPr>
          <w:rFonts w:ascii="Arial" w:eastAsia="Times New Roman" w:hAnsi="Arial" w:cs="Arial"/>
          <w:color w:val="222222"/>
        </w:rPr>
        <w:t>la</w:t>
      </w:r>
      <w:r>
        <w:rPr>
          <w:rFonts w:ascii="Arial" w:eastAsia="Times New Roman" w:hAnsi="Arial" w:cs="Arial"/>
          <w:color w:val="222222"/>
        </w:rPr>
        <w:t xml:space="preserve"> Recomendación</w:t>
      </w:r>
      <w:r w:rsidR="00161821">
        <w:rPr>
          <w:rFonts w:ascii="Arial" w:eastAsia="Times New Roman" w:hAnsi="Arial" w:cs="Arial"/>
          <w:color w:val="222222"/>
        </w:rPr>
        <w:t xml:space="preserve"> </w:t>
      </w:r>
      <w:r w:rsidR="00047FC9">
        <w:rPr>
          <w:rFonts w:ascii="Arial" w:eastAsia="Times New Roman" w:hAnsi="Arial" w:cs="Arial"/>
          <w:color w:val="222222"/>
        </w:rPr>
        <w:t>N° 116</w:t>
      </w:r>
      <w:r w:rsidR="00837BDA">
        <w:rPr>
          <w:rFonts w:ascii="Arial" w:eastAsia="Times New Roman" w:hAnsi="Arial" w:cs="Arial"/>
          <w:color w:val="222222"/>
        </w:rPr>
        <w:t xml:space="preserve"> </w:t>
      </w:r>
      <w:r w:rsidR="00B53248">
        <w:rPr>
          <w:rFonts w:ascii="Arial" w:eastAsia="Times New Roman" w:hAnsi="Arial" w:cs="Arial"/>
          <w:color w:val="222222"/>
        </w:rPr>
        <w:t xml:space="preserve">se hace referencia al </w:t>
      </w:r>
      <w:r w:rsidR="00B53248" w:rsidRPr="00B53248">
        <w:rPr>
          <w:rFonts w:ascii="Arial" w:eastAsia="Times New Roman" w:hAnsi="Arial" w:cs="Arial"/>
          <w:i/>
          <w:iCs/>
          <w:color w:val="222222"/>
        </w:rPr>
        <w:t>principio de la reducción progresiva de la duración normal del trabajo</w:t>
      </w:r>
      <w:r w:rsidR="00371FAC">
        <w:rPr>
          <w:rFonts w:ascii="Arial" w:eastAsia="Times New Roman" w:hAnsi="Arial" w:cs="Arial"/>
          <w:color w:val="222222"/>
        </w:rPr>
        <w:t>:</w:t>
      </w:r>
    </w:p>
    <w:p w14:paraId="689E8BC6" w14:textId="07D399D6" w:rsidR="00B53248" w:rsidRDefault="008B37E7" w:rsidP="0057092C">
      <w:pPr>
        <w:pStyle w:val="ListParagraph"/>
        <w:numPr>
          <w:ilvl w:val="0"/>
          <w:numId w:val="6"/>
        </w:numPr>
        <w:spacing w:line="240" w:lineRule="auto"/>
        <w:jc w:val="both"/>
        <w:rPr>
          <w:rFonts w:ascii="Arial" w:eastAsia="Times New Roman" w:hAnsi="Arial" w:cs="Arial"/>
          <w:color w:val="222222"/>
        </w:rPr>
      </w:pPr>
      <w:r>
        <w:rPr>
          <w:rFonts w:ascii="Arial" w:eastAsia="Times New Roman" w:hAnsi="Arial" w:cs="Arial"/>
          <w:color w:val="222222"/>
        </w:rPr>
        <w:t>E</w:t>
      </w:r>
      <w:r w:rsidR="007D4678" w:rsidRPr="008B37E7">
        <w:rPr>
          <w:rFonts w:ascii="Arial" w:eastAsia="Times New Roman" w:hAnsi="Arial" w:cs="Arial"/>
          <w:color w:val="222222"/>
        </w:rPr>
        <w:t xml:space="preserve">n virtud </w:t>
      </w:r>
      <w:r>
        <w:rPr>
          <w:rFonts w:ascii="Arial" w:eastAsia="Times New Roman" w:hAnsi="Arial" w:cs="Arial"/>
          <w:color w:val="222222"/>
        </w:rPr>
        <w:t xml:space="preserve">de este principio, </w:t>
      </w:r>
      <w:r w:rsidR="007D4678" w:rsidRPr="008B37E7">
        <w:rPr>
          <w:rFonts w:ascii="Arial" w:eastAsia="Times New Roman" w:hAnsi="Arial" w:cs="Arial"/>
          <w:color w:val="222222"/>
        </w:rPr>
        <w:t xml:space="preserve">esta reducción puede </w:t>
      </w:r>
      <w:r w:rsidR="00B53248" w:rsidRPr="008B37E7">
        <w:rPr>
          <w:rFonts w:ascii="Arial" w:eastAsia="Times New Roman" w:hAnsi="Arial" w:cs="Arial"/>
          <w:color w:val="222222"/>
        </w:rPr>
        <w:t xml:space="preserve">aplicarse </w:t>
      </w:r>
      <w:r w:rsidR="007D4678" w:rsidRPr="008B37E7">
        <w:rPr>
          <w:rFonts w:ascii="Arial" w:eastAsia="Times New Roman" w:hAnsi="Arial" w:cs="Arial"/>
          <w:color w:val="222222"/>
        </w:rPr>
        <w:t>paulatinamente</w:t>
      </w:r>
      <w:r w:rsidR="00B53248" w:rsidRPr="008B37E7">
        <w:rPr>
          <w:rFonts w:ascii="Arial" w:eastAsia="Times New Roman" w:hAnsi="Arial" w:cs="Arial"/>
          <w:color w:val="222222"/>
        </w:rPr>
        <w:t xml:space="preserve">, </w:t>
      </w:r>
      <w:r w:rsidR="007D4678" w:rsidRPr="008B37E7">
        <w:rPr>
          <w:rFonts w:ascii="Arial" w:eastAsia="Times New Roman" w:hAnsi="Arial" w:cs="Arial"/>
          <w:color w:val="222222"/>
        </w:rPr>
        <w:t xml:space="preserve">por ejemplo, </w:t>
      </w:r>
      <w:r w:rsidR="00800A86">
        <w:rPr>
          <w:rFonts w:ascii="Arial" w:eastAsia="Times New Roman" w:hAnsi="Arial" w:cs="Arial"/>
          <w:color w:val="222222"/>
        </w:rPr>
        <w:t>por medio de</w:t>
      </w:r>
      <w:r w:rsidR="007D4678" w:rsidRPr="008B37E7">
        <w:rPr>
          <w:rFonts w:ascii="Arial" w:eastAsia="Times New Roman" w:hAnsi="Arial" w:cs="Arial"/>
          <w:color w:val="222222"/>
        </w:rPr>
        <w:t xml:space="preserve"> etapas </w:t>
      </w:r>
      <w:r w:rsidR="00B53248" w:rsidRPr="008B37E7">
        <w:rPr>
          <w:rFonts w:ascii="Arial" w:eastAsia="Times New Roman" w:hAnsi="Arial" w:cs="Arial"/>
          <w:color w:val="222222"/>
        </w:rPr>
        <w:t>espaciadas en el tiempo</w:t>
      </w:r>
      <w:r w:rsidR="007D4678" w:rsidRPr="008B37E7">
        <w:rPr>
          <w:rFonts w:ascii="Arial" w:eastAsia="Times New Roman" w:hAnsi="Arial" w:cs="Arial"/>
          <w:color w:val="222222"/>
        </w:rPr>
        <w:t>,</w:t>
      </w:r>
      <w:r w:rsidR="00B53248" w:rsidRPr="008B37E7">
        <w:rPr>
          <w:rFonts w:ascii="Arial" w:eastAsia="Times New Roman" w:hAnsi="Arial" w:cs="Arial"/>
          <w:color w:val="222222"/>
        </w:rPr>
        <w:t xml:space="preserve"> que engloben progresivamente ramas o sectores de la economía nacional o cualquier otra fórmula que resulte ser la más apropiada a las condiciones nacionales y a las de cada sector de la actividad económica.</w:t>
      </w:r>
    </w:p>
    <w:p w14:paraId="74039BD4" w14:textId="77777777" w:rsidR="008B37E7" w:rsidRDefault="008B37E7" w:rsidP="0057092C">
      <w:pPr>
        <w:pStyle w:val="ListParagraph"/>
        <w:spacing w:line="240" w:lineRule="auto"/>
        <w:ind w:left="76"/>
        <w:jc w:val="both"/>
        <w:rPr>
          <w:rFonts w:ascii="Arial" w:eastAsia="Times New Roman" w:hAnsi="Arial" w:cs="Arial"/>
          <w:color w:val="222222"/>
        </w:rPr>
      </w:pPr>
    </w:p>
    <w:p w14:paraId="5687200C" w14:textId="7A0C2EF8" w:rsidR="008B37E7" w:rsidRDefault="008B37E7" w:rsidP="0057092C">
      <w:pPr>
        <w:pStyle w:val="ListParagraph"/>
        <w:numPr>
          <w:ilvl w:val="0"/>
          <w:numId w:val="6"/>
        </w:numPr>
        <w:spacing w:line="240" w:lineRule="auto"/>
        <w:jc w:val="both"/>
        <w:rPr>
          <w:rFonts w:ascii="Arial" w:eastAsia="Times New Roman" w:hAnsi="Arial" w:cs="Arial"/>
          <w:color w:val="222222"/>
        </w:rPr>
      </w:pPr>
      <w:r>
        <w:rPr>
          <w:rFonts w:ascii="Arial" w:eastAsia="Times New Roman" w:hAnsi="Arial" w:cs="Arial"/>
          <w:color w:val="222222"/>
        </w:rPr>
        <w:t>C</w:t>
      </w:r>
      <w:r w:rsidR="00B53248">
        <w:rPr>
          <w:rFonts w:ascii="Arial" w:eastAsia="Times New Roman" w:hAnsi="Arial" w:cs="Arial"/>
          <w:color w:val="222222"/>
        </w:rPr>
        <w:t xml:space="preserve">uando la duración máxima sea de 48 horas o menos, </w:t>
      </w:r>
      <w:r w:rsidR="00B53248" w:rsidRPr="00B53248">
        <w:rPr>
          <w:rFonts w:ascii="Arial" w:eastAsia="Times New Roman" w:hAnsi="Arial" w:cs="Arial"/>
          <w:color w:val="222222"/>
        </w:rPr>
        <w:t xml:space="preserve">la preparación y aplicación de medidas para reducir progresivamente la duración del trabajo, deberían hacerse de acuerdo con las circunstancias nacionales y </w:t>
      </w:r>
      <w:r w:rsidR="001556C9">
        <w:rPr>
          <w:rFonts w:ascii="Arial" w:eastAsia="Times New Roman" w:hAnsi="Arial" w:cs="Arial"/>
          <w:color w:val="222222"/>
        </w:rPr>
        <w:t>a</w:t>
      </w:r>
      <w:r w:rsidR="00B53248" w:rsidRPr="00B53248">
        <w:rPr>
          <w:rFonts w:ascii="Arial" w:eastAsia="Times New Roman" w:hAnsi="Arial" w:cs="Arial"/>
          <w:color w:val="222222"/>
        </w:rPr>
        <w:t xml:space="preserve"> las condiciones de cada sector de actividad económica.</w:t>
      </w:r>
    </w:p>
    <w:p w14:paraId="18E55DE1" w14:textId="45F954AC" w:rsidR="008B37E7" w:rsidRPr="008B37E7" w:rsidRDefault="0057583B" w:rsidP="0057092C">
      <w:pPr>
        <w:pStyle w:val="ListParagraph"/>
        <w:tabs>
          <w:tab w:val="left" w:pos="4720"/>
        </w:tabs>
        <w:spacing w:line="240" w:lineRule="auto"/>
        <w:rPr>
          <w:rFonts w:ascii="Arial" w:eastAsia="Times New Roman" w:hAnsi="Arial" w:cs="Arial"/>
          <w:color w:val="222222"/>
        </w:rPr>
      </w:pPr>
      <w:r>
        <w:rPr>
          <w:rFonts w:ascii="Arial" w:eastAsia="Times New Roman" w:hAnsi="Arial" w:cs="Arial"/>
          <w:color w:val="222222"/>
        </w:rPr>
        <w:tab/>
      </w:r>
    </w:p>
    <w:p w14:paraId="7A656819" w14:textId="3880D6E7" w:rsidR="00371FAC" w:rsidRDefault="00B53248" w:rsidP="0057092C">
      <w:pPr>
        <w:pStyle w:val="ListParagraph"/>
        <w:numPr>
          <w:ilvl w:val="0"/>
          <w:numId w:val="6"/>
        </w:numPr>
        <w:spacing w:line="240" w:lineRule="auto"/>
        <w:jc w:val="both"/>
        <w:rPr>
          <w:rFonts w:ascii="Arial" w:eastAsia="Times New Roman" w:hAnsi="Arial" w:cs="Arial"/>
          <w:color w:val="222222"/>
        </w:rPr>
      </w:pPr>
      <w:r w:rsidRPr="008B37E7">
        <w:rPr>
          <w:rFonts w:ascii="Arial" w:eastAsia="Times New Roman" w:hAnsi="Arial" w:cs="Arial"/>
          <w:color w:val="222222"/>
        </w:rPr>
        <w:lastRenderedPageBreak/>
        <w:t xml:space="preserve">En dichas medidas, </w:t>
      </w:r>
      <w:r w:rsidR="00371FAC">
        <w:rPr>
          <w:rFonts w:ascii="Arial" w:eastAsia="Times New Roman" w:hAnsi="Arial" w:cs="Arial"/>
          <w:color w:val="222222"/>
        </w:rPr>
        <w:t xml:space="preserve">se </w:t>
      </w:r>
      <w:r w:rsidR="007D4678" w:rsidRPr="008B37E7">
        <w:rPr>
          <w:rFonts w:ascii="Arial" w:eastAsia="Times New Roman" w:hAnsi="Arial" w:cs="Arial"/>
          <w:color w:val="222222"/>
        </w:rPr>
        <w:t>agrega</w:t>
      </w:r>
      <w:r w:rsidRPr="008B37E7">
        <w:rPr>
          <w:rFonts w:ascii="Arial" w:eastAsia="Times New Roman" w:hAnsi="Arial" w:cs="Arial"/>
          <w:color w:val="222222"/>
        </w:rPr>
        <w:t xml:space="preserve"> </w:t>
      </w:r>
      <w:r w:rsidR="0048765F">
        <w:rPr>
          <w:rFonts w:ascii="Arial" w:eastAsia="Times New Roman" w:hAnsi="Arial" w:cs="Arial"/>
          <w:color w:val="222222"/>
        </w:rPr>
        <w:t xml:space="preserve">que </w:t>
      </w:r>
      <w:r w:rsidRPr="008B37E7">
        <w:rPr>
          <w:rFonts w:ascii="Arial" w:eastAsia="Times New Roman" w:hAnsi="Arial" w:cs="Arial"/>
          <w:color w:val="222222"/>
        </w:rPr>
        <w:t>debe considerar</w:t>
      </w:r>
      <w:r w:rsidR="00371FAC">
        <w:rPr>
          <w:rFonts w:ascii="Arial" w:eastAsia="Times New Roman" w:hAnsi="Arial" w:cs="Arial"/>
          <w:color w:val="222222"/>
        </w:rPr>
        <w:t>se</w:t>
      </w:r>
      <w:r w:rsidRPr="008B37E7">
        <w:rPr>
          <w:rFonts w:ascii="Arial" w:eastAsia="Times New Roman" w:hAnsi="Arial" w:cs="Arial"/>
          <w:color w:val="222222"/>
        </w:rPr>
        <w:t xml:space="preserve">: </w:t>
      </w:r>
    </w:p>
    <w:p w14:paraId="5AEF8B33" w14:textId="02BD6649" w:rsidR="00371FAC" w:rsidRDefault="0048765F" w:rsidP="0057092C">
      <w:pPr>
        <w:pStyle w:val="ListParagraph"/>
        <w:numPr>
          <w:ilvl w:val="1"/>
          <w:numId w:val="6"/>
        </w:numPr>
        <w:spacing w:line="240" w:lineRule="auto"/>
        <w:ind w:left="426" w:hanging="142"/>
        <w:jc w:val="both"/>
        <w:rPr>
          <w:rFonts w:ascii="Arial" w:eastAsia="Times New Roman" w:hAnsi="Arial" w:cs="Arial"/>
          <w:color w:val="222222"/>
        </w:rPr>
      </w:pPr>
      <w:r>
        <w:rPr>
          <w:rFonts w:ascii="Arial" w:eastAsia="Times New Roman" w:hAnsi="Arial" w:cs="Arial"/>
          <w:color w:val="222222"/>
        </w:rPr>
        <w:t>E</w:t>
      </w:r>
      <w:r w:rsidR="00B53248" w:rsidRPr="008B37E7">
        <w:rPr>
          <w:rFonts w:ascii="Arial" w:eastAsia="Times New Roman" w:hAnsi="Arial" w:cs="Arial"/>
          <w:color w:val="222222"/>
        </w:rPr>
        <w:t>l grado de desarrollo económico alcanzado y las posibilidades que tiene el país interesado de proceder a la reducción de la duración del trabajo</w:t>
      </w:r>
      <w:r w:rsidR="00371FAC">
        <w:rPr>
          <w:rFonts w:ascii="Arial" w:eastAsia="Times New Roman" w:hAnsi="Arial" w:cs="Arial"/>
          <w:color w:val="222222"/>
        </w:rPr>
        <w:t>,</w:t>
      </w:r>
      <w:r w:rsidR="00B53248" w:rsidRPr="008B37E7">
        <w:rPr>
          <w:rFonts w:ascii="Arial" w:eastAsia="Times New Roman" w:hAnsi="Arial" w:cs="Arial"/>
          <w:color w:val="222222"/>
        </w:rPr>
        <w:t xml:space="preserve"> sin que por ello disminuyan la producción total ni la productividad, peligren la expansión económica del país, el desarrollo de nuevas industrias o su capacidad de competir en el comercio internacional, ni se provoque una presión inflacionista cuyo resultado sería, en último término, la disminución de las ganancias reales de los trabajadores; </w:t>
      </w:r>
    </w:p>
    <w:p w14:paraId="05FDDBE2" w14:textId="506F0B62" w:rsidR="00371FAC" w:rsidRDefault="0048765F" w:rsidP="0057092C">
      <w:pPr>
        <w:pStyle w:val="ListParagraph"/>
        <w:numPr>
          <w:ilvl w:val="1"/>
          <w:numId w:val="6"/>
        </w:numPr>
        <w:spacing w:line="240" w:lineRule="auto"/>
        <w:ind w:left="426" w:hanging="142"/>
        <w:jc w:val="both"/>
        <w:rPr>
          <w:rFonts w:ascii="Arial" w:eastAsia="Times New Roman" w:hAnsi="Arial" w:cs="Arial"/>
          <w:color w:val="222222"/>
        </w:rPr>
      </w:pPr>
      <w:r>
        <w:rPr>
          <w:rFonts w:ascii="Arial" w:eastAsia="Times New Roman" w:hAnsi="Arial" w:cs="Arial"/>
          <w:color w:val="222222"/>
        </w:rPr>
        <w:t>L</w:t>
      </w:r>
      <w:r w:rsidR="00B53248" w:rsidRPr="008B37E7">
        <w:rPr>
          <w:rFonts w:ascii="Arial" w:eastAsia="Times New Roman" w:hAnsi="Arial" w:cs="Arial"/>
          <w:color w:val="222222"/>
        </w:rPr>
        <w:t>os progresos logrados y los que pueden obtenerse al aumentar la productividad gracias a la aplicación de la tecnología moderna, de la automa</w:t>
      </w:r>
      <w:r>
        <w:rPr>
          <w:rFonts w:ascii="Arial" w:eastAsia="Times New Roman" w:hAnsi="Arial" w:cs="Arial"/>
          <w:color w:val="222222"/>
        </w:rPr>
        <w:t>tiza</w:t>
      </w:r>
      <w:r w:rsidR="00B53248" w:rsidRPr="008B37E7">
        <w:rPr>
          <w:rFonts w:ascii="Arial" w:eastAsia="Times New Roman" w:hAnsi="Arial" w:cs="Arial"/>
          <w:color w:val="222222"/>
        </w:rPr>
        <w:t xml:space="preserve">ción y de las técnicas de dirección; </w:t>
      </w:r>
    </w:p>
    <w:p w14:paraId="5F6B3AFC" w14:textId="614199B1" w:rsidR="00371FAC" w:rsidRDefault="0048765F" w:rsidP="0057092C">
      <w:pPr>
        <w:pStyle w:val="ListParagraph"/>
        <w:numPr>
          <w:ilvl w:val="1"/>
          <w:numId w:val="6"/>
        </w:numPr>
        <w:spacing w:line="240" w:lineRule="auto"/>
        <w:ind w:left="426" w:hanging="142"/>
        <w:jc w:val="both"/>
        <w:rPr>
          <w:rFonts w:ascii="Arial" w:eastAsia="Times New Roman" w:hAnsi="Arial" w:cs="Arial"/>
          <w:color w:val="222222"/>
        </w:rPr>
      </w:pPr>
      <w:r>
        <w:rPr>
          <w:rFonts w:ascii="Arial" w:eastAsia="Times New Roman" w:hAnsi="Arial" w:cs="Arial"/>
          <w:color w:val="222222"/>
        </w:rPr>
        <w:t>L</w:t>
      </w:r>
      <w:r w:rsidR="00B53248" w:rsidRPr="008B37E7">
        <w:rPr>
          <w:rFonts w:ascii="Arial" w:eastAsia="Times New Roman" w:hAnsi="Arial" w:cs="Arial"/>
          <w:color w:val="222222"/>
        </w:rPr>
        <w:t>a necesidad, en el caso de los países aún en vías de desarrollo, de elevar el nivel de vida de su población; y</w:t>
      </w:r>
      <w:r w:rsidR="00371FAC">
        <w:rPr>
          <w:rFonts w:ascii="Arial" w:eastAsia="Times New Roman" w:hAnsi="Arial" w:cs="Arial"/>
          <w:color w:val="222222"/>
        </w:rPr>
        <w:t>,</w:t>
      </w:r>
      <w:r w:rsidR="00B53248" w:rsidRPr="008B37E7">
        <w:rPr>
          <w:rFonts w:ascii="Arial" w:eastAsia="Times New Roman" w:hAnsi="Arial" w:cs="Arial"/>
          <w:color w:val="222222"/>
        </w:rPr>
        <w:t xml:space="preserve"> </w:t>
      </w:r>
    </w:p>
    <w:p w14:paraId="651E6594" w14:textId="13332187" w:rsidR="00B53248" w:rsidRPr="008B37E7" w:rsidRDefault="0048765F" w:rsidP="0057092C">
      <w:pPr>
        <w:pStyle w:val="ListParagraph"/>
        <w:numPr>
          <w:ilvl w:val="1"/>
          <w:numId w:val="6"/>
        </w:numPr>
        <w:spacing w:line="240" w:lineRule="auto"/>
        <w:ind w:left="426" w:hanging="142"/>
        <w:jc w:val="both"/>
        <w:rPr>
          <w:rFonts w:ascii="Arial" w:eastAsia="Times New Roman" w:hAnsi="Arial" w:cs="Arial"/>
          <w:color w:val="222222"/>
        </w:rPr>
      </w:pPr>
      <w:r>
        <w:rPr>
          <w:rFonts w:ascii="Arial" w:eastAsia="Times New Roman" w:hAnsi="Arial" w:cs="Arial"/>
          <w:color w:val="222222"/>
        </w:rPr>
        <w:t>L</w:t>
      </w:r>
      <w:r w:rsidR="00B53248" w:rsidRPr="008B37E7">
        <w:rPr>
          <w:rFonts w:ascii="Arial" w:eastAsia="Times New Roman" w:hAnsi="Arial" w:cs="Arial"/>
          <w:color w:val="222222"/>
        </w:rPr>
        <w:t>as preferencias de las organizaciones de empleadores y de trabajadores de las diversas ramas de actividad interesadas</w:t>
      </w:r>
      <w:r>
        <w:rPr>
          <w:rFonts w:ascii="Arial" w:eastAsia="Times New Roman" w:hAnsi="Arial" w:cs="Arial"/>
          <w:color w:val="222222"/>
        </w:rPr>
        <w:t>,</w:t>
      </w:r>
      <w:r w:rsidR="00B53248" w:rsidRPr="008B37E7">
        <w:rPr>
          <w:rFonts w:ascii="Arial" w:eastAsia="Times New Roman" w:hAnsi="Arial" w:cs="Arial"/>
          <w:color w:val="222222"/>
        </w:rPr>
        <w:t xml:space="preserve"> en cuanto a los medios por los cuales podría realizarse la reducción de la duración del trabajo.</w:t>
      </w:r>
    </w:p>
    <w:p w14:paraId="666D8004" w14:textId="7B01473E" w:rsidR="008B37E7" w:rsidRDefault="007D4678" w:rsidP="0057092C">
      <w:pPr>
        <w:spacing w:line="240" w:lineRule="auto"/>
        <w:ind w:left="-284"/>
        <w:jc w:val="both"/>
        <w:rPr>
          <w:rFonts w:ascii="Arial" w:eastAsia="Times New Roman" w:hAnsi="Arial" w:cs="Arial"/>
          <w:color w:val="222222"/>
        </w:rPr>
      </w:pPr>
      <w:r>
        <w:rPr>
          <w:rFonts w:ascii="Arial" w:eastAsia="Times New Roman" w:hAnsi="Arial" w:cs="Arial"/>
          <w:color w:val="222222"/>
        </w:rPr>
        <w:t xml:space="preserve">Sobre el tema de la jornada de trabajo, también resulta relevante destacar las conclusiones que adoptó la </w:t>
      </w:r>
      <w:r w:rsidRPr="007D4678">
        <w:rPr>
          <w:rFonts w:ascii="Arial" w:eastAsia="Times New Roman" w:hAnsi="Arial" w:cs="Arial"/>
          <w:color w:val="222222"/>
        </w:rPr>
        <w:t xml:space="preserve">Comisión Mundial </w:t>
      </w:r>
      <w:r>
        <w:rPr>
          <w:rFonts w:ascii="Arial" w:eastAsia="Times New Roman" w:hAnsi="Arial" w:cs="Arial"/>
          <w:color w:val="222222"/>
        </w:rPr>
        <w:t>s</w:t>
      </w:r>
      <w:r w:rsidRPr="007D4678">
        <w:rPr>
          <w:rFonts w:ascii="Arial" w:eastAsia="Times New Roman" w:hAnsi="Arial" w:cs="Arial"/>
          <w:color w:val="222222"/>
        </w:rPr>
        <w:t xml:space="preserve">obre </w:t>
      </w:r>
      <w:r>
        <w:rPr>
          <w:rFonts w:ascii="Arial" w:eastAsia="Times New Roman" w:hAnsi="Arial" w:cs="Arial"/>
          <w:color w:val="222222"/>
        </w:rPr>
        <w:t>e</w:t>
      </w:r>
      <w:r w:rsidRPr="007D4678">
        <w:rPr>
          <w:rFonts w:ascii="Arial" w:eastAsia="Times New Roman" w:hAnsi="Arial" w:cs="Arial"/>
          <w:color w:val="222222"/>
        </w:rPr>
        <w:t xml:space="preserve">l Futuro </w:t>
      </w:r>
      <w:r>
        <w:rPr>
          <w:rFonts w:ascii="Arial" w:eastAsia="Times New Roman" w:hAnsi="Arial" w:cs="Arial"/>
          <w:color w:val="222222"/>
        </w:rPr>
        <w:t>d</w:t>
      </w:r>
      <w:r w:rsidRPr="007D4678">
        <w:rPr>
          <w:rFonts w:ascii="Arial" w:eastAsia="Times New Roman" w:hAnsi="Arial" w:cs="Arial"/>
          <w:color w:val="222222"/>
        </w:rPr>
        <w:t>el Trabajo</w:t>
      </w:r>
      <w:r>
        <w:rPr>
          <w:rFonts w:ascii="Arial" w:eastAsia="Times New Roman" w:hAnsi="Arial" w:cs="Arial"/>
          <w:color w:val="222222"/>
        </w:rPr>
        <w:t xml:space="preserve"> </w:t>
      </w:r>
      <w:r w:rsidR="00371FAC">
        <w:rPr>
          <w:rFonts w:ascii="Arial" w:eastAsia="Times New Roman" w:hAnsi="Arial" w:cs="Arial"/>
          <w:color w:val="222222"/>
        </w:rPr>
        <w:t>que se desarrolló en el contexto del c</w:t>
      </w:r>
      <w:r>
        <w:rPr>
          <w:rFonts w:ascii="Arial" w:eastAsia="Times New Roman" w:hAnsi="Arial" w:cs="Arial"/>
          <w:color w:val="222222"/>
        </w:rPr>
        <w:t>entenario de la OIT</w:t>
      </w:r>
      <w:r w:rsidR="0048765F">
        <w:rPr>
          <w:rFonts w:ascii="Arial" w:eastAsia="Times New Roman" w:hAnsi="Arial" w:cs="Arial"/>
          <w:color w:val="222222"/>
        </w:rPr>
        <w:t>, el año 2019</w:t>
      </w:r>
      <w:r w:rsidR="008B37E7">
        <w:rPr>
          <w:rFonts w:ascii="Arial" w:eastAsia="Times New Roman" w:hAnsi="Arial" w:cs="Arial"/>
          <w:color w:val="222222"/>
        </w:rPr>
        <w:t>:</w:t>
      </w:r>
    </w:p>
    <w:p w14:paraId="2CA3803C" w14:textId="2C2D1266" w:rsidR="00371FAC" w:rsidRDefault="00371FAC" w:rsidP="0057092C">
      <w:pPr>
        <w:pStyle w:val="ListParagraph"/>
        <w:numPr>
          <w:ilvl w:val="0"/>
          <w:numId w:val="7"/>
        </w:numPr>
        <w:spacing w:line="240" w:lineRule="auto"/>
        <w:jc w:val="both"/>
        <w:rPr>
          <w:rFonts w:ascii="Arial" w:eastAsia="Times New Roman" w:hAnsi="Arial" w:cs="Arial"/>
          <w:color w:val="222222"/>
        </w:rPr>
      </w:pPr>
      <w:r>
        <w:rPr>
          <w:rFonts w:ascii="Arial" w:eastAsia="Times New Roman" w:hAnsi="Arial" w:cs="Arial"/>
          <w:color w:val="222222"/>
        </w:rPr>
        <w:t>En primer lugar, la Comisión</w:t>
      </w:r>
      <w:r w:rsidR="008B37E7">
        <w:rPr>
          <w:rFonts w:ascii="Arial" w:eastAsia="Times New Roman" w:hAnsi="Arial" w:cs="Arial"/>
          <w:color w:val="222222"/>
        </w:rPr>
        <w:t xml:space="preserve"> </w:t>
      </w:r>
      <w:r w:rsidR="007D4678" w:rsidRPr="008B37E7">
        <w:rPr>
          <w:rFonts w:ascii="Arial" w:eastAsia="Times New Roman" w:hAnsi="Arial" w:cs="Arial"/>
          <w:color w:val="222222"/>
        </w:rPr>
        <w:t xml:space="preserve">destacó </w:t>
      </w:r>
      <w:r w:rsidR="008B37E7" w:rsidRPr="008B37E7">
        <w:rPr>
          <w:rFonts w:ascii="Arial" w:eastAsia="Times New Roman" w:hAnsi="Arial" w:cs="Arial"/>
          <w:color w:val="222222"/>
        </w:rPr>
        <w:t xml:space="preserve">la importancia de otorgar mayor flexibilidad </w:t>
      </w:r>
      <w:r w:rsidR="000B7858">
        <w:rPr>
          <w:rFonts w:ascii="Arial" w:eastAsia="Times New Roman" w:hAnsi="Arial" w:cs="Arial"/>
          <w:color w:val="222222"/>
        </w:rPr>
        <w:t xml:space="preserve">y adaptabilidad </w:t>
      </w:r>
      <w:r w:rsidR="008B37E7" w:rsidRPr="008B37E7">
        <w:rPr>
          <w:rFonts w:ascii="Arial" w:eastAsia="Times New Roman" w:hAnsi="Arial" w:cs="Arial"/>
          <w:color w:val="222222"/>
        </w:rPr>
        <w:t xml:space="preserve">a los trabajadores para elegir sus tiempos de trabajo. </w:t>
      </w:r>
    </w:p>
    <w:p w14:paraId="71709ECC" w14:textId="77777777" w:rsidR="00371FAC" w:rsidRDefault="00371FAC" w:rsidP="0057092C">
      <w:pPr>
        <w:pStyle w:val="ListParagraph"/>
        <w:spacing w:line="240" w:lineRule="auto"/>
        <w:ind w:left="76"/>
        <w:jc w:val="both"/>
        <w:rPr>
          <w:rFonts w:ascii="Arial" w:eastAsia="Times New Roman" w:hAnsi="Arial" w:cs="Arial"/>
          <w:color w:val="222222"/>
        </w:rPr>
      </w:pPr>
    </w:p>
    <w:p w14:paraId="79AC1D97" w14:textId="5C7731F0" w:rsidR="008B37E7" w:rsidRDefault="008B37E7" w:rsidP="0057092C">
      <w:pPr>
        <w:pStyle w:val="ListParagraph"/>
        <w:spacing w:line="240" w:lineRule="auto"/>
        <w:ind w:left="76"/>
        <w:jc w:val="both"/>
        <w:rPr>
          <w:rFonts w:ascii="Arial" w:eastAsia="Times New Roman" w:hAnsi="Arial" w:cs="Arial"/>
          <w:color w:val="222222"/>
        </w:rPr>
      </w:pPr>
      <w:r w:rsidRPr="008B37E7">
        <w:rPr>
          <w:rFonts w:ascii="Arial" w:eastAsia="Times New Roman" w:hAnsi="Arial" w:cs="Arial"/>
          <w:color w:val="222222"/>
        </w:rPr>
        <w:t>En este sentido,</w:t>
      </w:r>
      <w:r w:rsidR="00371FAC">
        <w:rPr>
          <w:rFonts w:ascii="Arial" w:eastAsia="Times New Roman" w:hAnsi="Arial" w:cs="Arial"/>
          <w:color w:val="222222"/>
        </w:rPr>
        <w:t xml:space="preserve"> </w:t>
      </w:r>
      <w:r w:rsidRPr="008B37E7">
        <w:rPr>
          <w:rFonts w:ascii="Arial" w:eastAsia="Times New Roman" w:hAnsi="Arial" w:cs="Arial"/>
          <w:color w:val="222222"/>
        </w:rPr>
        <w:t>indicó que</w:t>
      </w:r>
      <w:r w:rsidR="007D4678" w:rsidRPr="008B37E7">
        <w:rPr>
          <w:rFonts w:ascii="Arial" w:eastAsia="Times New Roman" w:hAnsi="Arial" w:cs="Arial"/>
          <w:color w:val="222222"/>
        </w:rPr>
        <w:t xml:space="preserve"> “</w:t>
      </w:r>
      <w:r w:rsidR="007D4678" w:rsidRPr="00191B20">
        <w:rPr>
          <w:rFonts w:ascii="Arial" w:eastAsia="Times New Roman" w:hAnsi="Arial" w:cs="Arial"/>
          <w:i/>
          <w:iCs/>
          <w:color w:val="222222"/>
        </w:rPr>
        <w:t>Los trabajadores necesitan mayor soberanía sobre su tiempo. La capacidad de tener más opciones y de ejercer un mayor control sobre sus horas de trabajo mejorará su salud y su bienestar, así como el desempeño personal y empresarial. Los gobiernos, los empleadores y los trabajadores deben invertir esfuerzos en elaborar acuerdos sobre la ordenación del tiempo de trabajo que permitan a los trabajadores elegir los horarios de trabajo, sujetos a las necesidades que tenga la empresa de una mayor flexibilidad. El diálogo social es una herramienta importante para forjar acuerdos innovadores sobre la ordenación del tiempo de trabajo adaptados a los trabajadores y a los empleadores. Así, los trabajadores, tanto hombres como mujeres, podrían organizar sus horarios con arreglo a sus responsabilidades domésticas</w:t>
      </w:r>
      <w:r w:rsidR="007D4678" w:rsidRPr="008B37E7">
        <w:rPr>
          <w:rFonts w:ascii="Arial" w:eastAsia="Times New Roman" w:hAnsi="Arial" w:cs="Arial"/>
          <w:color w:val="222222"/>
        </w:rPr>
        <w:t>”</w:t>
      </w:r>
      <w:r w:rsidR="00730C0E">
        <w:rPr>
          <w:rFonts w:ascii="Arial" w:eastAsia="Times New Roman" w:hAnsi="Arial" w:cs="Arial"/>
          <w:color w:val="222222"/>
        </w:rPr>
        <w:t>.</w:t>
      </w:r>
    </w:p>
    <w:p w14:paraId="6369B3F2" w14:textId="77777777" w:rsidR="008B37E7" w:rsidRDefault="008B37E7" w:rsidP="0057092C">
      <w:pPr>
        <w:pStyle w:val="ListParagraph"/>
        <w:spacing w:line="240" w:lineRule="auto"/>
        <w:ind w:left="76"/>
        <w:jc w:val="both"/>
        <w:rPr>
          <w:rFonts w:ascii="Arial" w:eastAsia="Times New Roman" w:hAnsi="Arial" w:cs="Arial"/>
          <w:color w:val="222222"/>
        </w:rPr>
      </w:pPr>
    </w:p>
    <w:p w14:paraId="5D42314D" w14:textId="77777777" w:rsidR="00371FAC" w:rsidRDefault="00371FAC" w:rsidP="0057092C">
      <w:pPr>
        <w:pStyle w:val="ListParagraph"/>
        <w:numPr>
          <w:ilvl w:val="0"/>
          <w:numId w:val="7"/>
        </w:numPr>
        <w:spacing w:line="240" w:lineRule="auto"/>
        <w:jc w:val="both"/>
        <w:rPr>
          <w:rFonts w:ascii="Arial" w:eastAsia="Times New Roman" w:hAnsi="Arial" w:cs="Arial"/>
          <w:color w:val="222222"/>
        </w:rPr>
      </w:pPr>
      <w:r>
        <w:rPr>
          <w:rFonts w:ascii="Arial" w:eastAsia="Times New Roman" w:hAnsi="Arial" w:cs="Arial"/>
          <w:color w:val="222222"/>
        </w:rPr>
        <w:t xml:space="preserve">Sin embargo, también indicó, </w:t>
      </w:r>
      <w:r w:rsidR="008B37E7" w:rsidRPr="008B37E7">
        <w:rPr>
          <w:rFonts w:ascii="Arial" w:eastAsia="Times New Roman" w:hAnsi="Arial" w:cs="Arial"/>
          <w:color w:val="222222"/>
        </w:rPr>
        <w:t>con especial preocupación</w:t>
      </w:r>
      <w:r>
        <w:rPr>
          <w:rFonts w:ascii="Arial" w:eastAsia="Times New Roman" w:hAnsi="Arial" w:cs="Arial"/>
          <w:color w:val="222222"/>
        </w:rPr>
        <w:t>,</w:t>
      </w:r>
      <w:r w:rsidR="008B37E7" w:rsidRPr="008B37E7">
        <w:rPr>
          <w:rFonts w:ascii="Arial" w:eastAsia="Times New Roman" w:hAnsi="Arial" w:cs="Arial"/>
          <w:color w:val="222222"/>
        </w:rPr>
        <w:t xml:space="preserve"> la importancia que tiene que cualquier modificación se respalde con mejoras en la productividad</w:t>
      </w:r>
      <w:r>
        <w:rPr>
          <w:rFonts w:ascii="Arial" w:eastAsia="Times New Roman" w:hAnsi="Arial" w:cs="Arial"/>
          <w:color w:val="222222"/>
        </w:rPr>
        <w:t>.</w:t>
      </w:r>
    </w:p>
    <w:p w14:paraId="3C269BF6" w14:textId="77777777" w:rsidR="00371FAC" w:rsidRDefault="00371FAC" w:rsidP="0057092C">
      <w:pPr>
        <w:pStyle w:val="ListParagraph"/>
        <w:spacing w:line="240" w:lineRule="auto"/>
        <w:ind w:left="76"/>
        <w:jc w:val="both"/>
        <w:rPr>
          <w:rFonts w:ascii="Arial" w:eastAsia="Times New Roman" w:hAnsi="Arial" w:cs="Arial"/>
          <w:color w:val="222222"/>
        </w:rPr>
      </w:pPr>
    </w:p>
    <w:p w14:paraId="64A337BA" w14:textId="5BB2984E" w:rsidR="008B37E7" w:rsidRDefault="00371FAC"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De esta manera</w:t>
      </w:r>
      <w:r w:rsidR="008B37E7" w:rsidRPr="008B37E7">
        <w:rPr>
          <w:rFonts w:ascii="Arial" w:eastAsia="Times New Roman" w:hAnsi="Arial" w:cs="Arial"/>
          <w:color w:val="222222"/>
        </w:rPr>
        <w:t>,</w:t>
      </w:r>
      <w:r>
        <w:rPr>
          <w:rFonts w:ascii="Arial" w:eastAsia="Times New Roman" w:hAnsi="Arial" w:cs="Arial"/>
          <w:color w:val="222222"/>
        </w:rPr>
        <w:t xml:space="preserve"> la Comisión estableció que,</w:t>
      </w:r>
      <w:r w:rsidR="008B37E7" w:rsidRPr="008B37E7">
        <w:rPr>
          <w:rFonts w:ascii="Arial" w:eastAsia="Times New Roman" w:hAnsi="Arial" w:cs="Arial"/>
          <w:color w:val="222222"/>
        </w:rPr>
        <w:t xml:space="preserve"> “</w:t>
      </w:r>
      <w:r w:rsidR="008B37E7" w:rsidRPr="00191B20">
        <w:rPr>
          <w:rFonts w:ascii="Arial" w:eastAsia="Times New Roman" w:hAnsi="Arial" w:cs="Arial"/>
          <w:i/>
          <w:iCs/>
          <w:color w:val="222222"/>
        </w:rPr>
        <w:t xml:space="preserve">Con el fin de abordar la cuestión de la pobreza de tiempo, los gobiernos, los empleadores y los trabajadores también deberán respaldar </w:t>
      </w:r>
      <w:r w:rsidR="008B37E7" w:rsidRPr="00C60F96">
        <w:rPr>
          <w:rFonts w:ascii="Arial" w:eastAsia="Times New Roman" w:hAnsi="Arial" w:cs="Arial"/>
          <w:i/>
          <w:iCs/>
          <w:color w:val="222222"/>
        </w:rPr>
        <w:t>mejoras de la productividad, en particular en el mundo en desarrollo, de manera que los trabajadore</w:t>
      </w:r>
      <w:r w:rsidR="008B37E7" w:rsidRPr="00191B20">
        <w:rPr>
          <w:rFonts w:ascii="Arial" w:eastAsia="Times New Roman" w:hAnsi="Arial" w:cs="Arial"/>
          <w:i/>
          <w:iCs/>
          <w:color w:val="222222"/>
        </w:rPr>
        <w:t>s puedan mantener o aumentar sus ingresos, al mismo tiempo que reducen sus horas de trabajo para adaptarlas a los límites máximos</w:t>
      </w:r>
      <w:r w:rsidR="008B37E7" w:rsidRPr="008B37E7">
        <w:rPr>
          <w:rFonts w:ascii="Arial" w:eastAsia="Times New Roman" w:hAnsi="Arial" w:cs="Arial"/>
          <w:color w:val="222222"/>
        </w:rPr>
        <w:t>”</w:t>
      </w:r>
      <w:r w:rsidR="00730C0E">
        <w:rPr>
          <w:rFonts w:ascii="Arial" w:eastAsia="Times New Roman" w:hAnsi="Arial" w:cs="Arial"/>
          <w:color w:val="222222"/>
        </w:rPr>
        <w:t>.</w:t>
      </w:r>
    </w:p>
    <w:p w14:paraId="6D89CCF6" w14:textId="77777777" w:rsidR="009018A0" w:rsidRDefault="009018A0" w:rsidP="0057092C">
      <w:pPr>
        <w:pStyle w:val="ListParagraph"/>
        <w:spacing w:line="240" w:lineRule="auto"/>
        <w:ind w:left="76"/>
        <w:jc w:val="both"/>
        <w:rPr>
          <w:rFonts w:ascii="Arial" w:eastAsia="Times New Roman" w:hAnsi="Arial" w:cs="Arial"/>
          <w:color w:val="222222"/>
        </w:rPr>
      </w:pPr>
    </w:p>
    <w:p w14:paraId="2F809C74" w14:textId="5A88F765" w:rsidR="00ED6EB6" w:rsidRDefault="00ED6EB6"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Finalmente, es importante recordar que u</w:t>
      </w:r>
      <w:r w:rsidRPr="00ED6EB6">
        <w:rPr>
          <w:rFonts w:ascii="Arial" w:eastAsia="Times New Roman" w:hAnsi="Arial" w:cs="Arial"/>
          <w:color w:val="222222"/>
        </w:rPr>
        <w:t xml:space="preserve">no de los instrumentos que se ha incentivado desde la </w:t>
      </w:r>
      <w:r w:rsidR="00BE5BF8">
        <w:rPr>
          <w:rFonts w:ascii="Arial" w:eastAsia="Times New Roman" w:hAnsi="Arial" w:cs="Arial"/>
          <w:color w:val="222222"/>
        </w:rPr>
        <w:t>OIT</w:t>
      </w:r>
      <w:r w:rsidRPr="00ED6EB6">
        <w:rPr>
          <w:rFonts w:ascii="Arial" w:eastAsia="Times New Roman" w:hAnsi="Arial" w:cs="Arial"/>
          <w:color w:val="222222"/>
        </w:rPr>
        <w:t xml:space="preserve"> es el Diálogo Social</w:t>
      </w:r>
      <w:r w:rsidRPr="00ED6EB6">
        <w:rPr>
          <w:rFonts w:ascii="Arial" w:eastAsia="Times New Roman" w:hAnsi="Arial" w:cs="Arial"/>
          <w:color w:val="222222"/>
          <w:vertAlign w:val="superscript"/>
        </w:rPr>
        <w:footnoteReference w:id="2"/>
      </w:r>
      <w:r w:rsidRPr="00ED6EB6">
        <w:rPr>
          <w:rFonts w:ascii="Arial" w:eastAsia="Times New Roman" w:hAnsi="Arial" w:cs="Arial"/>
          <w:color w:val="222222"/>
        </w:rPr>
        <w:t xml:space="preserve"> </w:t>
      </w:r>
      <w:r w:rsidR="00BE5BF8">
        <w:rPr>
          <w:rFonts w:ascii="Arial" w:eastAsia="Times New Roman" w:hAnsi="Arial" w:cs="Arial"/>
          <w:color w:val="222222"/>
        </w:rPr>
        <w:t xml:space="preserve">que se debe propiciar </w:t>
      </w:r>
      <w:r w:rsidRPr="00ED6EB6">
        <w:rPr>
          <w:rFonts w:ascii="Arial" w:eastAsia="Times New Roman" w:hAnsi="Arial" w:cs="Arial"/>
          <w:color w:val="222222"/>
        </w:rPr>
        <w:t xml:space="preserve">entre </w:t>
      </w:r>
      <w:r w:rsidR="00BE5BF8">
        <w:rPr>
          <w:rFonts w:ascii="Arial" w:eastAsia="Times New Roman" w:hAnsi="Arial" w:cs="Arial"/>
          <w:color w:val="222222"/>
        </w:rPr>
        <w:t xml:space="preserve">los </w:t>
      </w:r>
      <w:r w:rsidRPr="00ED6EB6">
        <w:rPr>
          <w:rFonts w:ascii="Arial" w:eastAsia="Times New Roman" w:hAnsi="Arial" w:cs="Arial"/>
          <w:color w:val="222222"/>
        </w:rPr>
        <w:t xml:space="preserve">trabajadores, </w:t>
      </w:r>
      <w:r w:rsidR="00BE5BF8">
        <w:rPr>
          <w:rFonts w:ascii="Arial" w:eastAsia="Times New Roman" w:hAnsi="Arial" w:cs="Arial"/>
          <w:color w:val="222222"/>
        </w:rPr>
        <w:t xml:space="preserve">los </w:t>
      </w:r>
      <w:r w:rsidRPr="00ED6EB6">
        <w:rPr>
          <w:rFonts w:ascii="Arial" w:eastAsia="Times New Roman" w:hAnsi="Arial" w:cs="Arial"/>
          <w:color w:val="222222"/>
        </w:rPr>
        <w:t>empleadores y el gobierno</w:t>
      </w:r>
      <w:r w:rsidR="00BE5BF8">
        <w:rPr>
          <w:rFonts w:ascii="Arial" w:eastAsia="Times New Roman" w:hAnsi="Arial" w:cs="Arial"/>
          <w:color w:val="222222"/>
        </w:rPr>
        <w:t>. Este</w:t>
      </w:r>
      <w:r w:rsidRPr="00ED6EB6">
        <w:rPr>
          <w:rFonts w:ascii="Arial" w:eastAsia="Times New Roman" w:hAnsi="Arial" w:cs="Arial"/>
          <w:color w:val="222222"/>
        </w:rPr>
        <w:t xml:space="preserve"> </w:t>
      </w:r>
      <w:r w:rsidR="00BE5BF8">
        <w:rPr>
          <w:rFonts w:ascii="Arial" w:eastAsia="Times New Roman" w:hAnsi="Arial" w:cs="Arial"/>
          <w:color w:val="222222"/>
        </w:rPr>
        <w:t xml:space="preserve">mecanismo </w:t>
      </w:r>
      <w:r w:rsidRPr="00ED6EB6">
        <w:rPr>
          <w:rFonts w:ascii="Arial" w:eastAsia="Times New Roman" w:hAnsi="Arial" w:cs="Arial"/>
          <w:color w:val="222222"/>
        </w:rPr>
        <w:t xml:space="preserve">se erige como una alternativa para lograr acuerdos </w:t>
      </w:r>
      <w:r w:rsidR="00CD2693" w:rsidRPr="00ED6EB6">
        <w:rPr>
          <w:rFonts w:ascii="Arial" w:eastAsia="Times New Roman" w:hAnsi="Arial" w:cs="Arial"/>
          <w:color w:val="222222"/>
        </w:rPr>
        <w:t>entre los distintos actores de la sociedad</w:t>
      </w:r>
      <w:r w:rsidR="00CD2693">
        <w:rPr>
          <w:rFonts w:ascii="Arial" w:eastAsia="Times New Roman" w:hAnsi="Arial" w:cs="Arial"/>
          <w:color w:val="222222"/>
        </w:rPr>
        <w:t xml:space="preserve">, </w:t>
      </w:r>
      <w:r w:rsidR="00CD2693" w:rsidRPr="00ED6EB6">
        <w:rPr>
          <w:rFonts w:ascii="Arial" w:eastAsia="Times New Roman" w:hAnsi="Arial" w:cs="Arial"/>
          <w:color w:val="222222"/>
        </w:rPr>
        <w:t xml:space="preserve">en un proceso </w:t>
      </w:r>
      <w:r w:rsidR="00CD2693">
        <w:rPr>
          <w:rFonts w:ascii="Arial" w:eastAsia="Times New Roman" w:hAnsi="Arial" w:cs="Arial"/>
          <w:color w:val="222222"/>
        </w:rPr>
        <w:t xml:space="preserve">de </w:t>
      </w:r>
      <w:r w:rsidR="00CD2693" w:rsidRPr="00ED6EB6">
        <w:rPr>
          <w:rFonts w:ascii="Arial" w:eastAsia="Times New Roman" w:hAnsi="Arial" w:cs="Arial"/>
          <w:color w:val="222222"/>
        </w:rPr>
        <w:t xml:space="preserve">intercambio de ideas </w:t>
      </w:r>
      <w:r w:rsidR="004970CA">
        <w:rPr>
          <w:rFonts w:ascii="Arial" w:eastAsia="Times New Roman" w:hAnsi="Arial" w:cs="Arial"/>
          <w:color w:val="222222"/>
        </w:rPr>
        <w:t xml:space="preserve">y propuestas </w:t>
      </w:r>
      <w:r w:rsidR="00CD2693" w:rsidRPr="00ED6EB6">
        <w:rPr>
          <w:rFonts w:ascii="Arial" w:eastAsia="Times New Roman" w:hAnsi="Arial" w:cs="Arial"/>
          <w:color w:val="222222"/>
        </w:rPr>
        <w:t>desde distintos puntos de vista</w:t>
      </w:r>
      <w:r w:rsidR="00CD2693">
        <w:rPr>
          <w:rFonts w:ascii="Arial" w:eastAsia="Times New Roman" w:hAnsi="Arial" w:cs="Arial"/>
          <w:color w:val="222222"/>
        </w:rPr>
        <w:t xml:space="preserve"> y</w:t>
      </w:r>
      <w:r w:rsidR="00CD2693" w:rsidRPr="00ED6EB6">
        <w:rPr>
          <w:rFonts w:ascii="Arial" w:eastAsia="Times New Roman" w:hAnsi="Arial" w:cs="Arial"/>
          <w:color w:val="222222"/>
        </w:rPr>
        <w:t xml:space="preserve"> </w:t>
      </w:r>
      <w:r w:rsidR="004970CA">
        <w:rPr>
          <w:rFonts w:ascii="Arial" w:eastAsia="Times New Roman" w:hAnsi="Arial" w:cs="Arial"/>
          <w:color w:val="222222"/>
        </w:rPr>
        <w:t xml:space="preserve">con una participación en </w:t>
      </w:r>
      <w:r w:rsidR="00CD2693" w:rsidRPr="00ED6EB6">
        <w:rPr>
          <w:rFonts w:ascii="Arial" w:eastAsia="Times New Roman" w:hAnsi="Arial" w:cs="Arial"/>
          <w:color w:val="222222"/>
        </w:rPr>
        <w:t>igualdad de condiciones</w:t>
      </w:r>
      <w:r w:rsidR="00CD2693">
        <w:rPr>
          <w:rFonts w:ascii="Arial" w:eastAsia="Times New Roman" w:hAnsi="Arial" w:cs="Arial"/>
          <w:color w:val="222222"/>
        </w:rPr>
        <w:t xml:space="preserve">, para lograr acuerdos </w:t>
      </w:r>
      <w:r w:rsidRPr="00ED6EB6">
        <w:rPr>
          <w:rFonts w:ascii="Arial" w:eastAsia="Times New Roman" w:hAnsi="Arial" w:cs="Arial"/>
          <w:color w:val="222222"/>
        </w:rPr>
        <w:t>equitativos</w:t>
      </w:r>
      <w:r w:rsidR="00CD2693">
        <w:rPr>
          <w:rFonts w:ascii="Arial" w:eastAsia="Times New Roman" w:hAnsi="Arial" w:cs="Arial"/>
          <w:color w:val="222222"/>
        </w:rPr>
        <w:t xml:space="preserve"> y pertinentes</w:t>
      </w:r>
      <w:r w:rsidRPr="00ED6EB6">
        <w:rPr>
          <w:rFonts w:ascii="Arial" w:eastAsia="Times New Roman" w:hAnsi="Arial" w:cs="Arial"/>
          <w:color w:val="222222"/>
        </w:rPr>
        <w:t xml:space="preserve"> </w:t>
      </w:r>
      <w:r w:rsidR="00CD2693">
        <w:rPr>
          <w:rFonts w:ascii="Arial" w:eastAsia="Times New Roman" w:hAnsi="Arial" w:cs="Arial"/>
          <w:color w:val="222222"/>
        </w:rPr>
        <w:t xml:space="preserve">para una determinada </w:t>
      </w:r>
      <w:r w:rsidR="004970CA">
        <w:rPr>
          <w:rFonts w:ascii="Arial" w:eastAsia="Times New Roman" w:hAnsi="Arial" w:cs="Arial"/>
          <w:color w:val="222222"/>
        </w:rPr>
        <w:t>situación.</w:t>
      </w:r>
    </w:p>
    <w:p w14:paraId="5387CB9C" w14:textId="77777777" w:rsidR="009018A0" w:rsidRDefault="009018A0" w:rsidP="0057092C">
      <w:pPr>
        <w:pStyle w:val="ListParagraph"/>
        <w:spacing w:line="240" w:lineRule="auto"/>
        <w:ind w:left="76"/>
        <w:jc w:val="both"/>
        <w:rPr>
          <w:rFonts w:ascii="Arial" w:eastAsia="Times New Roman" w:hAnsi="Arial" w:cs="Arial"/>
          <w:color w:val="222222"/>
        </w:rPr>
      </w:pPr>
    </w:p>
    <w:p w14:paraId="68985262" w14:textId="07F3AAE5" w:rsidR="00ED6EB6" w:rsidRPr="007B7DB9" w:rsidRDefault="004970CA"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Es así como e</w:t>
      </w:r>
      <w:r w:rsidR="00ED6EB6" w:rsidRPr="00ED6EB6">
        <w:rPr>
          <w:rFonts w:ascii="Arial" w:eastAsia="Times New Roman" w:hAnsi="Arial" w:cs="Arial"/>
          <w:color w:val="222222"/>
        </w:rPr>
        <w:t xml:space="preserve">l </w:t>
      </w:r>
      <w:r>
        <w:rPr>
          <w:rFonts w:ascii="Arial" w:eastAsia="Times New Roman" w:hAnsi="Arial" w:cs="Arial"/>
          <w:color w:val="222222"/>
        </w:rPr>
        <w:t>D</w:t>
      </w:r>
      <w:r w:rsidR="00ED6EB6" w:rsidRPr="00ED6EB6">
        <w:rPr>
          <w:rFonts w:ascii="Arial" w:eastAsia="Times New Roman" w:hAnsi="Arial" w:cs="Arial"/>
          <w:color w:val="222222"/>
        </w:rPr>
        <w:t xml:space="preserve">iálogo </w:t>
      </w:r>
      <w:r>
        <w:rPr>
          <w:rFonts w:ascii="Arial" w:eastAsia="Times New Roman" w:hAnsi="Arial" w:cs="Arial"/>
          <w:color w:val="222222"/>
        </w:rPr>
        <w:t>S</w:t>
      </w:r>
      <w:r w:rsidR="00ED6EB6" w:rsidRPr="00ED6EB6">
        <w:rPr>
          <w:rFonts w:ascii="Arial" w:eastAsia="Times New Roman" w:hAnsi="Arial" w:cs="Arial"/>
          <w:color w:val="222222"/>
        </w:rPr>
        <w:t>ocial</w:t>
      </w:r>
      <w:r w:rsidR="00C6078A">
        <w:rPr>
          <w:rFonts w:ascii="Arial" w:eastAsia="Times New Roman" w:hAnsi="Arial" w:cs="Arial"/>
          <w:color w:val="222222"/>
        </w:rPr>
        <w:t xml:space="preserve"> debe estar presente en cualquier discusión legislativa, existiendo </w:t>
      </w:r>
      <w:r w:rsidR="00C6078A" w:rsidRPr="00ED6EB6">
        <w:rPr>
          <w:rFonts w:ascii="Arial" w:eastAsia="Times New Roman" w:hAnsi="Arial" w:cs="Arial"/>
          <w:color w:val="222222"/>
        </w:rPr>
        <w:t xml:space="preserve">instancias de participación y comunicación entre los distintos actores que </w:t>
      </w:r>
      <w:r w:rsidR="00C6078A">
        <w:rPr>
          <w:rFonts w:ascii="Arial" w:eastAsia="Times New Roman" w:hAnsi="Arial" w:cs="Arial"/>
          <w:color w:val="222222"/>
        </w:rPr>
        <w:t>participan del mundo del trabajo</w:t>
      </w:r>
      <w:r w:rsidR="00C6078A" w:rsidRPr="00ED6EB6">
        <w:rPr>
          <w:rFonts w:ascii="Arial" w:eastAsia="Times New Roman" w:hAnsi="Arial" w:cs="Arial"/>
          <w:color w:val="222222"/>
        </w:rPr>
        <w:t xml:space="preserve">, para que puedan desarrollarse de forma sana y eficiente, así como que todo acuerdo se adecúe a la realidad de </w:t>
      </w:r>
      <w:r>
        <w:rPr>
          <w:rFonts w:ascii="Arial" w:eastAsia="Times New Roman" w:hAnsi="Arial" w:cs="Arial"/>
          <w:color w:val="222222"/>
        </w:rPr>
        <w:t xml:space="preserve">las relaciones laborales y de las </w:t>
      </w:r>
      <w:r w:rsidR="00C6078A" w:rsidRPr="00ED6EB6">
        <w:rPr>
          <w:rFonts w:ascii="Arial" w:eastAsia="Times New Roman" w:hAnsi="Arial" w:cs="Arial"/>
          <w:color w:val="222222"/>
        </w:rPr>
        <w:t>empresa</w:t>
      </w:r>
      <w:r>
        <w:rPr>
          <w:rFonts w:ascii="Arial" w:eastAsia="Times New Roman" w:hAnsi="Arial" w:cs="Arial"/>
          <w:color w:val="222222"/>
        </w:rPr>
        <w:t>s</w:t>
      </w:r>
      <w:r w:rsidR="00C6078A" w:rsidRPr="00ED6EB6">
        <w:rPr>
          <w:rFonts w:ascii="Arial" w:eastAsia="Times New Roman" w:hAnsi="Arial" w:cs="Arial"/>
          <w:color w:val="222222"/>
        </w:rPr>
        <w:t xml:space="preserve">. </w:t>
      </w:r>
    </w:p>
    <w:p w14:paraId="1556725D" w14:textId="2A427E49" w:rsidR="00432A53" w:rsidRDefault="00E62718" w:rsidP="0057092C">
      <w:pPr>
        <w:spacing w:line="240" w:lineRule="auto"/>
        <w:ind w:left="-284"/>
        <w:jc w:val="both"/>
        <w:rPr>
          <w:rFonts w:ascii="Arial" w:eastAsia="Times New Roman" w:hAnsi="Arial" w:cs="Arial"/>
          <w:b/>
          <w:bCs/>
          <w:color w:val="222222"/>
        </w:rPr>
      </w:pPr>
      <w:r>
        <w:rPr>
          <w:rFonts w:ascii="Arial" w:eastAsia="Times New Roman" w:hAnsi="Arial" w:cs="Arial"/>
          <w:b/>
          <w:bCs/>
          <w:color w:val="222222"/>
        </w:rPr>
        <w:t>2</w:t>
      </w:r>
      <w:r w:rsidR="00607F81" w:rsidRPr="008E5DCA">
        <w:rPr>
          <w:rFonts w:ascii="Arial" w:eastAsia="Times New Roman" w:hAnsi="Arial" w:cs="Arial"/>
          <w:b/>
          <w:bCs/>
          <w:color w:val="222222"/>
        </w:rPr>
        <w:t xml:space="preserve">.- </w:t>
      </w:r>
      <w:r w:rsidR="008B37E7">
        <w:rPr>
          <w:rFonts w:ascii="Arial" w:eastAsia="Times New Roman" w:hAnsi="Arial" w:cs="Arial"/>
          <w:b/>
          <w:bCs/>
          <w:color w:val="222222"/>
        </w:rPr>
        <w:t xml:space="preserve">Debate nacional sobre </w:t>
      </w:r>
      <w:r w:rsidR="004970CA">
        <w:rPr>
          <w:rFonts w:ascii="Arial" w:eastAsia="Times New Roman" w:hAnsi="Arial" w:cs="Arial"/>
          <w:b/>
          <w:bCs/>
          <w:color w:val="222222"/>
        </w:rPr>
        <w:t xml:space="preserve">la </w:t>
      </w:r>
      <w:r w:rsidR="008B37E7">
        <w:rPr>
          <w:rFonts w:ascii="Arial" w:eastAsia="Times New Roman" w:hAnsi="Arial" w:cs="Arial"/>
          <w:b/>
          <w:bCs/>
          <w:color w:val="222222"/>
        </w:rPr>
        <w:t>reducción de jornada</w:t>
      </w:r>
      <w:r w:rsidR="004970CA">
        <w:rPr>
          <w:rFonts w:ascii="Arial" w:eastAsia="Times New Roman" w:hAnsi="Arial" w:cs="Arial"/>
          <w:b/>
          <w:bCs/>
          <w:color w:val="222222"/>
        </w:rPr>
        <w:t xml:space="preserve"> laboral</w:t>
      </w:r>
    </w:p>
    <w:p w14:paraId="2E890808" w14:textId="079EE2F8" w:rsidR="008B37E7" w:rsidRPr="008B37E7" w:rsidRDefault="008B37E7" w:rsidP="0057092C">
      <w:pPr>
        <w:spacing w:line="240" w:lineRule="auto"/>
        <w:ind w:left="-284"/>
        <w:jc w:val="both"/>
        <w:rPr>
          <w:rFonts w:ascii="Arial" w:eastAsia="Times New Roman" w:hAnsi="Arial" w:cs="Arial"/>
          <w:color w:val="222222"/>
        </w:rPr>
      </w:pPr>
      <w:r>
        <w:rPr>
          <w:rFonts w:ascii="Arial" w:eastAsia="Times New Roman" w:hAnsi="Arial" w:cs="Arial"/>
          <w:color w:val="222222"/>
        </w:rPr>
        <w:lastRenderedPageBreak/>
        <w:t xml:space="preserve">A nivel nacional ha sido relevante </w:t>
      </w:r>
      <w:r w:rsidR="004970CA">
        <w:rPr>
          <w:rFonts w:ascii="Arial" w:eastAsia="Times New Roman" w:hAnsi="Arial" w:cs="Arial"/>
          <w:color w:val="222222"/>
        </w:rPr>
        <w:t xml:space="preserve">el debate que se ha generado a partir de </w:t>
      </w:r>
      <w:r>
        <w:rPr>
          <w:rFonts w:ascii="Arial" w:eastAsia="Times New Roman" w:hAnsi="Arial" w:cs="Arial"/>
          <w:color w:val="222222"/>
        </w:rPr>
        <w:t>las p</w:t>
      </w:r>
      <w:r w:rsidRPr="008B37E7">
        <w:rPr>
          <w:rFonts w:ascii="Arial" w:eastAsia="Times New Roman" w:hAnsi="Arial" w:cs="Arial"/>
          <w:color w:val="222222"/>
        </w:rPr>
        <w:t xml:space="preserve">ropuestas </w:t>
      </w:r>
      <w:r w:rsidR="004970CA">
        <w:rPr>
          <w:rFonts w:ascii="Arial" w:eastAsia="Times New Roman" w:hAnsi="Arial" w:cs="Arial"/>
          <w:color w:val="222222"/>
        </w:rPr>
        <w:t xml:space="preserve">formuladas en las </w:t>
      </w:r>
      <w:r w:rsidRPr="008B37E7">
        <w:rPr>
          <w:rFonts w:ascii="Arial" w:eastAsia="Times New Roman" w:hAnsi="Arial" w:cs="Arial"/>
          <w:color w:val="222222"/>
        </w:rPr>
        <w:t>campaña</w:t>
      </w:r>
      <w:r w:rsidR="004970CA">
        <w:rPr>
          <w:rFonts w:ascii="Arial" w:eastAsia="Times New Roman" w:hAnsi="Arial" w:cs="Arial"/>
          <w:color w:val="222222"/>
        </w:rPr>
        <w:t>s</w:t>
      </w:r>
      <w:r w:rsidRPr="008B37E7">
        <w:rPr>
          <w:rFonts w:ascii="Arial" w:eastAsia="Times New Roman" w:hAnsi="Arial" w:cs="Arial"/>
          <w:color w:val="222222"/>
        </w:rPr>
        <w:t xml:space="preserve"> </w:t>
      </w:r>
      <w:r w:rsidR="004970CA">
        <w:rPr>
          <w:rFonts w:ascii="Arial" w:eastAsia="Times New Roman" w:hAnsi="Arial" w:cs="Arial"/>
          <w:color w:val="222222"/>
        </w:rPr>
        <w:t xml:space="preserve">de elección presidencial </w:t>
      </w:r>
      <w:r w:rsidRPr="008B37E7">
        <w:rPr>
          <w:rFonts w:ascii="Arial" w:eastAsia="Times New Roman" w:hAnsi="Arial" w:cs="Arial"/>
          <w:color w:val="222222"/>
        </w:rPr>
        <w:t xml:space="preserve">y </w:t>
      </w:r>
      <w:r w:rsidR="004970CA">
        <w:rPr>
          <w:rFonts w:ascii="Arial" w:eastAsia="Times New Roman" w:hAnsi="Arial" w:cs="Arial"/>
          <w:color w:val="222222"/>
        </w:rPr>
        <w:t>en los P</w:t>
      </w:r>
      <w:r w:rsidRPr="008B37E7">
        <w:rPr>
          <w:rFonts w:ascii="Arial" w:eastAsia="Times New Roman" w:hAnsi="Arial" w:cs="Arial"/>
          <w:color w:val="222222"/>
        </w:rPr>
        <w:t xml:space="preserve">royectos de </w:t>
      </w:r>
      <w:r w:rsidR="004970CA">
        <w:rPr>
          <w:rFonts w:ascii="Arial" w:eastAsia="Times New Roman" w:hAnsi="Arial" w:cs="Arial"/>
          <w:color w:val="222222"/>
        </w:rPr>
        <w:t>L</w:t>
      </w:r>
      <w:r w:rsidRPr="008B37E7">
        <w:rPr>
          <w:rFonts w:ascii="Arial" w:eastAsia="Times New Roman" w:hAnsi="Arial" w:cs="Arial"/>
          <w:color w:val="222222"/>
        </w:rPr>
        <w:t>ey relacionados con la reducción de jornada</w:t>
      </w:r>
      <w:r w:rsidR="004970CA">
        <w:rPr>
          <w:rFonts w:ascii="Arial" w:eastAsia="Times New Roman" w:hAnsi="Arial" w:cs="Arial"/>
          <w:color w:val="222222"/>
        </w:rPr>
        <w:t xml:space="preserve"> de trabajo</w:t>
      </w:r>
      <w:r w:rsidRPr="008B37E7">
        <w:rPr>
          <w:rFonts w:ascii="Arial" w:eastAsia="Times New Roman" w:hAnsi="Arial" w:cs="Arial"/>
          <w:color w:val="222222"/>
        </w:rPr>
        <w:t>.</w:t>
      </w:r>
    </w:p>
    <w:p w14:paraId="4A1E6D93" w14:textId="7FD3BD6D" w:rsidR="008B37E7" w:rsidRPr="002F770F" w:rsidRDefault="004970CA" w:rsidP="0057092C">
      <w:pPr>
        <w:pStyle w:val="ListParagraph"/>
        <w:numPr>
          <w:ilvl w:val="0"/>
          <w:numId w:val="8"/>
        </w:numPr>
        <w:spacing w:line="240" w:lineRule="auto"/>
        <w:jc w:val="both"/>
        <w:rPr>
          <w:rFonts w:ascii="Arial" w:eastAsia="Times New Roman" w:hAnsi="Arial" w:cs="Arial"/>
          <w:color w:val="222222"/>
        </w:rPr>
      </w:pPr>
      <w:r w:rsidRPr="002F770F">
        <w:rPr>
          <w:rFonts w:ascii="Arial" w:eastAsia="Times New Roman" w:hAnsi="Arial" w:cs="Arial"/>
          <w:color w:val="222222"/>
        </w:rPr>
        <w:t xml:space="preserve">Un </w:t>
      </w:r>
      <w:r w:rsidR="00631665" w:rsidRPr="002F770F">
        <w:rPr>
          <w:rFonts w:ascii="Arial" w:eastAsia="Times New Roman" w:hAnsi="Arial" w:cs="Arial"/>
          <w:color w:val="222222"/>
        </w:rPr>
        <w:t xml:space="preserve">antecedente </w:t>
      </w:r>
      <w:r w:rsidRPr="002F770F">
        <w:rPr>
          <w:rFonts w:ascii="Arial" w:eastAsia="Times New Roman" w:hAnsi="Arial" w:cs="Arial"/>
          <w:color w:val="222222"/>
        </w:rPr>
        <w:t xml:space="preserve">relevante </w:t>
      </w:r>
      <w:r w:rsidR="00631665" w:rsidRPr="002F770F">
        <w:rPr>
          <w:rFonts w:ascii="Arial" w:eastAsia="Times New Roman" w:hAnsi="Arial" w:cs="Arial"/>
          <w:color w:val="222222"/>
        </w:rPr>
        <w:t>a considerar</w:t>
      </w:r>
      <w:r w:rsidR="000B7858">
        <w:rPr>
          <w:rFonts w:ascii="Arial" w:eastAsia="Times New Roman" w:hAnsi="Arial" w:cs="Arial"/>
          <w:color w:val="222222"/>
        </w:rPr>
        <w:t xml:space="preserve"> </w:t>
      </w:r>
      <w:r w:rsidRPr="002F770F">
        <w:rPr>
          <w:rFonts w:ascii="Arial" w:eastAsia="Times New Roman" w:hAnsi="Arial" w:cs="Arial"/>
          <w:color w:val="222222"/>
        </w:rPr>
        <w:t>se refier</w:t>
      </w:r>
      <w:r w:rsidR="00A25994">
        <w:rPr>
          <w:rFonts w:ascii="Arial" w:eastAsia="Times New Roman" w:hAnsi="Arial" w:cs="Arial"/>
          <w:color w:val="222222"/>
        </w:rPr>
        <w:t>e</w:t>
      </w:r>
      <w:r w:rsidRPr="002F770F">
        <w:rPr>
          <w:rFonts w:ascii="Arial" w:eastAsia="Times New Roman" w:hAnsi="Arial" w:cs="Arial"/>
          <w:color w:val="222222"/>
        </w:rPr>
        <w:t xml:space="preserve"> a que</w:t>
      </w:r>
      <w:r w:rsidR="00A25994">
        <w:rPr>
          <w:rFonts w:ascii="Arial" w:eastAsia="Times New Roman" w:hAnsi="Arial" w:cs="Arial"/>
          <w:color w:val="222222"/>
        </w:rPr>
        <w:t>,</w:t>
      </w:r>
      <w:r w:rsidRPr="002F770F">
        <w:rPr>
          <w:rFonts w:ascii="Arial" w:eastAsia="Times New Roman" w:hAnsi="Arial" w:cs="Arial"/>
          <w:color w:val="222222"/>
        </w:rPr>
        <w:t xml:space="preserve"> durante </w:t>
      </w:r>
      <w:r w:rsidR="00A25994">
        <w:rPr>
          <w:rFonts w:ascii="Arial" w:eastAsia="Times New Roman" w:hAnsi="Arial" w:cs="Arial"/>
          <w:color w:val="222222"/>
        </w:rPr>
        <w:t>su</w:t>
      </w:r>
      <w:r w:rsidRPr="002F770F">
        <w:rPr>
          <w:rFonts w:ascii="Arial" w:eastAsia="Times New Roman" w:hAnsi="Arial" w:cs="Arial"/>
          <w:color w:val="222222"/>
        </w:rPr>
        <w:t xml:space="preserve"> </w:t>
      </w:r>
      <w:r w:rsidR="005676DF" w:rsidRPr="002F770F">
        <w:rPr>
          <w:rFonts w:ascii="Arial" w:eastAsia="Times New Roman" w:hAnsi="Arial" w:cs="Arial"/>
          <w:color w:val="222222"/>
        </w:rPr>
        <w:t>candidatura</w:t>
      </w:r>
      <w:r w:rsidR="00A25994">
        <w:rPr>
          <w:rFonts w:ascii="Arial" w:eastAsia="Times New Roman" w:hAnsi="Arial" w:cs="Arial"/>
          <w:color w:val="222222"/>
        </w:rPr>
        <w:t>,</w:t>
      </w:r>
      <w:r w:rsidRPr="002F770F">
        <w:rPr>
          <w:rFonts w:ascii="Arial" w:eastAsia="Times New Roman" w:hAnsi="Arial" w:cs="Arial"/>
          <w:color w:val="222222"/>
        </w:rPr>
        <w:t xml:space="preserve"> </w:t>
      </w:r>
      <w:r w:rsidR="00A25994">
        <w:rPr>
          <w:rFonts w:ascii="Arial" w:eastAsia="Times New Roman" w:hAnsi="Arial" w:cs="Arial"/>
          <w:color w:val="222222"/>
        </w:rPr>
        <w:t xml:space="preserve">el </w:t>
      </w:r>
      <w:r w:rsidRPr="002F770F">
        <w:rPr>
          <w:rFonts w:ascii="Arial" w:eastAsia="Times New Roman" w:hAnsi="Arial" w:cs="Arial"/>
          <w:color w:val="222222"/>
        </w:rPr>
        <w:t>actual Presidente de la República</w:t>
      </w:r>
      <w:r w:rsidR="00A25994">
        <w:rPr>
          <w:rFonts w:ascii="Arial" w:eastAsia="Times New Roman" w:hAnsi="Arial" w:cs="Arial"/>
          <w:color w:val="222222"/>
        </w:rPr>
        <w:t>, Gabriel Boric</w:t>
      </w:r>
      <w:r w:rsidRPr="002F770F">
        <w:rPr>
          <w:rFonts w:ascii="Arial" w:eastAsia="Times New Roman" w:hAnsi="Arial" w:cs="Arial"/>
          <w:color w:val="222222"/>
        </w:rPr>
        <w:t xml:space="preserve">, </w:t>
      </w:r>
      <w:r w:rsidR="002F770F" w:rsidRPr="002F770F">
        <w:rPr>
          <w:rFonts w:ascii="Arial" w:eastAsia="Times New Roman" w:hAnsi="Arial" w:cs="Arial"/>
          <w:color w:val="222222"/>
        </w:rPr>
        <w:t xml:space="preserve">contempló en su </w:t>
      </w:r>
      <w:r w:rsidR="005676DF" w:rsidRPr="002F770F">
        <w:rPr>
          <w:rFonts w:ascii="Arial" w:eastAsia="Times New Roman" w:hAnsi="Arial" w:cs="Arial"/>
          <w:color w:val="222222"/>
        </w:rPr>
        <w:t>Programa Presidencial la promesa de establecer una jornada ordinaria de 40 horas, con el objetivo de conciliar la vida laboral y familiar de los trabajadores, sin mencionar diferencias entre empresas, número de trabajadores, sector de la economía, entre otros.</w:t>
      </w:r>
    </w:p>
    <w:p w14:paraId="66FB7B8B" w14:textId="77777777" w:rsidR="008B37E7" w:rsidRDefault="008B37E7" w:rsidP="0057092C">
      <w:pPr>
        <w:pStyle w:val="ListParagraph"/>
        <w:spacing w:line="240" w:lineRule="auto"/>
        <w:ind w:left="76"/>
        <w:jc w:val="both"/>
        <w:rPr>
          <w:rFonts w:ascii="Arial" w:eastAsia="Times New Roman" w:hAnsi="Arial" w:cs="Arial"/>
          <w:color w:val="222222"/>
        </w:rPr>
      </w:pPr>
    </w:p>
    <w:p w14:paraId="1B1C7E5C" w14:textId="2D071D97" w:rsidR="005676DF" w:rsidRPr="008B37E7" w:rsidRDefault="005676DF" w:rsidP="0057092C">
      <w:pPr>
        <w:pStyle w:val="ListParagraph"/>
        <w:spacing w:line="240" w:lineRule="auto"/>
        <w:ind w:left="76"/>
        <w:jc w:val="both"/>
        <w:rPr>
          <w:rFonts w:ascii="Arial" w:eastAsia="Times New Roman" w:hAnsi="Arial" w:cs="Arial"/>
          <w:color w:val="222222"/>
        </w:rPr>
      </w:pPr>
      <w:r w:rsidRPr="008B37E7">
        <w:rPr>
          <w:rFonts w:ascii="Arial" w:eastAsia="Times New Roman" w:hAnsi="Arial" w:cs="Arial"/>
          <w:color w:val="222222"/>
        </w:rPr>
        <w:t>A l</w:t>
      </w:r>
      <w:r w:rsidR="00730C0E">
        <w:rPr>
          <w:rFonts w:ascii="Arial" w:eastAsia="Times New Roman" w:hAnsi="Arial" w:cs="Arial"/>
          <w:color w:val="222222"/>
        </w:rPr>
        <w:t>a</w:t>
      </w:r>
      <w:r w:rsidRPr="008B37E7">
        <w:rPr>
          <w:rFonts w:ascii="Arial" w:eastAsia="Times New Roman" w:hAnsi="Arial" w:cs="Arial"/>
          <w:color w:val="222222"/>
        </w:rPr>
        <w:t xml:space="preserve"> fecha, y habiendo iniciado el nuevo gobierno, no aparece de forma clara como se implementará </w:t>
      </w:r>
      <w:r w:rsidR="002F770F">
        <w:rPr>
          <w:rFonts w:ascii="Arial" w:eastAsia="Times New Roman" w:hAnsi="Arial" w:cs="Arial"/>
          <w:color w:val="222222"/>
        </w:rPr>
        <w:t xml:space="preserve">esta </w:t>
      </w:r>
      <w:r w:rsidRPr="008B37E7">
        <w:rPr>
          <w:rFonts w:ascii="Arial" w:eastAsia="Times New Roman" w:hAnsi="Arial" w:cs="Arial"/>
          <w:color w:val="222222"/>
        </w:rPr>
        <w:t xml:space="preserve">medida, existiendo dentro de las teorías que la forma más adecuada y rápida sería mediante el patrocinio de alguno de los </w:t>
      </w:r>
      <w:r w:rsidR="002F770F">
        <w:rPr>
          <w:rFonts w:ascii="Arial" w:eastAsia="Times New Roman" w:hAnsi="Arial" w:cs="Arial"/>
          <w:color w:val="222222"/>
        </w:rPr>
        <w:t>P</w:t>
      </w:r>
      <w:r w:rsidRPr="008B37E7">
        <w:rPr>
          <w:rFonts w:ascii="Arial" w:eastAsia="Times New Roman" w:hAnsi="Arial" w:cs="Arial"/>
          <w:color w:val="222222"/>
        </w:rPr>
        <w:t xml:space="preserve">royectos de </w:t>
      </w:r>
      <w:r w:rsidR="002F770F">
        <w:rPr>
          <w:rFonts w:ascii="Arial" w:eastAsia="Times New Roman" w:hAnsi="Arial" w:cs="Arial"/>
          <w:color w:val="222222"/>
        </w:rPr>
        <w:t>L</w:t>
      </w:r>
      <w:r w:rsidRPr="008B37E7">
        <w:rPr>
          <w:rFonts w:ascii="Arial" w:eastAsia="Times New Roman" w:hAnsi="Arial" w:cs="Arial"/>
          <w:color w:val="222222"/>
        </w:rPr>
        <w:t>ey relacionados</w:t>
      </w:r>
      <w:r w:rsidR="0019611B">
        <w:rPr>
          <w:rFonts w:ascii="Arial" w:eastAsia="Times New Roman" w:hAnsi="Arial" w:cs="Arial"/>
          <w:color w:val="222222"/>
        </w:rPr>
        <w:t>, especialmente el que se explica a continuación</w:t>
      </w:r>
      <w:r w:rsidR="002F770F">
        <w:rPr>
          <w:rFonts w:ascii="Arial" w:eastAsia="Times New Roman" w:hAnsi="Arial" w:cs="Arial"/>
          <w:color w:val="222222"/>
        </w:rPr>
        <w:t>.</w:t>
      </w:r>
    </w:p>
    <w:p w14:paraId="6A8FC77A" w14:textId="77777777" w:rsidR="008B37E7" w:rsidRDefault="008B37E7" w:rsidP="0057092C">
      <w:pPr>
        <w:pStyle w:val="ListParagraph"/>
        <w:spacing w:line="240" w:lineRule="auto"/>
        <w:ind w:left="76"/>
        <w:jc w:val="both"/>
        <w:rPr>
          <w:rFonts w:ascii="Arial" w:eastAsia="Times New Roman" w:hAnsi="Arial" w:cs="Arial"/>
          <w:color w:val="222222"/>
        </w:rPr>
      </w:pPr>
    </w:p>
    <w:p w14:paraId="7C3B4BEC" w14:textId="3C5B5B32" w:rsidR="008B37E7" w:rsidRDefault="002F770F" w:rsidP="0057092C">
      <w:pPr>
        <w:pStyle w:val="ListParagraph"/>
        <w:numPr>
          <w:ilvl w:val="0"/>
          <w:numId w:val="8"/>
        </w:numPr>
        <w:spacing w:line="240" w:lineRule="auto"/>
        <w:jc w:val="both"/>
        <w:rPr>
          <w:rFonts w:ascii="Arial" w:eastAsia="Times New Roman" w:hAnsi="Arial" w:cs="Arial"/>
          <w:color w:val="222222"/>
        </w:rPr>
      </w:pPr>
      <w:r>
        <w:rPr>
          <w:rFonts w:ascii="Arial" w:eastAsia="Times New Roman" w:hAnsi="Arial" w:cs="Arial"/>
          <w:color w:val="222222"/>
        </w:rPr>
        <w:t xml:space="preserve">Otro </w:t>
      </w:r>
      <w:r w:rsidR="00631665" w:rsidRPr="008B37E7">
        <w:rPr>
          <w:rFonts w:ascii="Arial" w:eastAsia="Times New Roman" w:hAnsi="Arial" w:cs="Arial"/>
          <w:color w:val="222222"/>
        </w:rPr>
        <w:t xml:space="preserve">antecedente </w:t>
      </w:r>
      <w:r>
        <w:rPr>
          <w:rFonts w:ascii="Arial" w:eastAsia="Times New Roman" w:hAnsi="Arial" w:cs="Arial"/>
          <w:color w:val="222222"/>
        </w:rPr>
        <w:t xml:space="preserve">importante, </w:t>
      </w:r>
      <w:r w:rsidR="00631665" w:rsidRPr="008B37E7">
        <w:rPr>
          <w:rFonts w:ascii="Arial" w:eastAsia="Times New Roman" w:hAnsi="Arial" w:cs="Arial"/>
          <w:color w:val="222222"/>
        </w:rPr>
        <w:t xml:space="preserve">se refiere a la tramitación del </w:t>
      </w:r>
      <w:r w:rsidR="00EC4503" w:rsidRPr="008B37E7">
        <w:rPr>
          <w:rFonts w:ascii="Arial" w:eastAsia="Times New Roman" w:hAnsi="Arial" w:cs="Arial"/>
          <w:color w:val="222222"/>
        </w:rPr>
        <w:t xml:space="preserve">Proyecto </w:t>
      </w:r>
      <w:r>
        <w:rPr>
          <w:rFonts w:ascii="Arial" w:eastAsia="Times New Roman" w:hAnsi="Arial" w:cs="Arial"/>
          <w:color w:val="222222"/>
        </w:rPr>
        <w:t xml:space="preserve">de Ley </w:t>
      </w:r>
      <w:r w:rsidR="00EC4503" w:rsidRPr="008B37E7">
        <w:rPr>
          <w:rFonts w:ascii="Arial" w:eastAsia="Times New Roman" w:hAnsi="Arial" w:cs="Arial"/>
          <w:color w:val="222222"/>
        </w:rPr>
        <w:t xml:space="preserve">presentado </w:t>
      </w:r>
      <w:r w:rsidR="005676DF" w:rsidRPr="008B37E7">
        <w:rPr>
          <w:rFonts w:ascii="Arial" w:eastAsia="Times New Roman" w:hAnsi="Arial" w:cs="Arial"/>
          <w:color w:val="222222"/>
        </w:rPr>
        <w:t xml:space="preserve">en marzo de 2017 </w:t>
      </w:r>
      <w:r w:rsidR="00EC4503" w:rsidRPr="008B37E7">
        <w:rPr>
          <w:rFonts w:ascii="Arial" w:eastAsia="Times New Roman" w:hAnsi="Arial" w:cs="Arial"/>
          <w:color w:val="222222"/>
        </w:rPr>
        <w:t>por la entonces Diputada Camila Vallejo</w:t>
      </w:r>
      <w:r>
        <w:rPr>
          <w:rFonts w:ascii="Arial" w:eastAsia="Times New Roman" w:hAnsi="Arial" w:cs="Arial"/>
          <w:color w:val="222222"/>
        </w:rPr>
        <w:t xml:space="preserve"> (</w:t>
      </w:r>
      <w:r w:rsidRPr="008B37E7">
        <w:rPr>
          <w:rFonts w:ascii="Arial" w:eastAsia="Times New Roman" w:hAnsi="Arial" w:cs="Arial"/>
          <w:color w:val="222222"/>
        </w:rPr>
        <w:t>Boletín N° 11179-13</w:t>
      </w:r>
      <w:r>
        <w:rPr>
          <w:rFonts w:ascii="Arial" w:eastAsia="Times New Roman" w:hAnsi="Arial" w:cs="Arial"/>
          <w:color w:val="222222"/>
        </w:rPr>
        <w:t>)</w:t>
      </w:r>
      <w:r w:rsidR="00631665" w:rsidRPr="008B37E7">
        <w:rPr>
          <w:rFonts w:ascii="Arial" w:eastAsia="Times New Roman" w:hAnsi="Arial" w:cs="Arial"/>
          <w:color w:val="222222"/>
        </w:rPr>
        <w:t xml:space="preserve">, el cual </w:t>
      </w:r>
      <w:r w:rsidR="00EC4503" w:rsidRPr="008B37E7">
        <w:rPr>
          <w:rFonts w:ascii="Arial" w:eastAsia="Times New Roman" w:hAnsi="Arial" w:cs="Arial"/>
          <w:color w:val="222222"/>
        </w:rPr>
        <w:t xml:space="preserve">busca conciliar el trabajo con el tiempo libre. </w:t>
      </w:r>
      <w:r>
        <w:rPr>
          <w:rFonts w:ascii="Arial" w:eastAsia="Times New Roman" w:hAnsi="Arial" w:cs="Arial"/>
          <w:color w:val="222222"/>
        </w:rPr>
        <w:t>Actualmente</w:t>
      </w:r>
      <w:r w:rsidR="00A25994">
        <w:rPr>
          <w:rFonts w:ascii="Arial" w:eastAsia="Times New Roman" w:hAnsi="Arial" w:cs="Arial"/>
          <w:color w:val="222222"/>
        </w:rPr>
        <w:t>,</w:t>
      </w:r>
      <w:r>
        <w:rPr>
          <w:rFonts w:ascii="Arial" w:eastAsia="Times New Roman" w:hAnsi="Arial" w:cs="Arial"/>
          <w:color w:val="222222"/>
        </w:rPr>
        <w:t xml:space="preserve"> e</w:t>
      </w:r>
      <w:r w:rsidR="00EC4503" w:rsidRPr="008B37E7">
        <w:rPr>
          <w:rFonts w:ascii="Arial" w:eastAsia="Times New Roman" w:hAnsi="Arial" w:cs="Arial"/>
          <w:color w:val="222222"/>
        </w:rPr>
        <w:t>ste es</w:t>
      </w:r>
      <w:r>
        <w:rPr>
          <w:rFonts w:ascii="Arial" w:eastAsia="Times New Roman" w:hAnsi="Arial" w:cs="Arial"/>
          <w:color w:val="222222"/>
        </w:rPr>
        <w:t xml:space="preserve"> </w:t>
      </w:r>
      <w:r w:rsidR="00EC4503" w:rsidRPr="008B37E7">
        <w:rPr>
          <w:rFonts w:ascii="Arial" w:eastAsia="Times New Roman" w:hAnsi="Arial" w:cs="Arial"/>
          <w:color w:val="222222"/>
        </w:rPr>
        <w:t xml:space="preserve">el Proyecto </w:t>
      </w:r>
      <w:r>
        <w:rPr>
          <w:rFonts w:ascii="Arial" w:eastAsia="Times New Roman" w:hAnsi="Arial" w:cs="Arial"/>
          <w:color w:val="222222"/>
        </w:rPr>
        <w:t xml:space="preserve">de Ley </w:t>
      </w:r>
      <w:r w:rsidR="00EC4503" w:rsidRPr="008B37E7">
        <w:rPr>
          <w:rFonts w:ascii="Arial" w:eastAsia="Times New Roman" w:hAnsi="Arial" w:cs="Arial"/>
          <w:color w:val="222222"/>
        </w:rPr>
        <w:t>más importante</w:t>
      </w:r>
      <w:r>
        <w:rPr>
          <w:rFonts w:ascii="Arial" w:eastAsia="Times New Roman" w:hAnsi="Arial" w:cs="Arial"/>
          <w:color w:val="222222"/>
        </w:rPr>
        <w:t xml:space="preserve"> en la materia</w:t>
      </w:r>
      <w:r w:rsidR="000B7858">
        <w:rPr>
          <w:rFonts w:ascii="Arial" w:eastAsia="Times New Roman" w:hAnsi="Arial" w:cs="Arial"/>
          <w:color w:val="222222"/>
        </w:rPr>
        <w:t xml:space="preserve"> pues es referenciado explícitamente en el Programa de Presidencial del Presidente Boric</w:t>
      </w:r>
      <w:r w:rsidR="00EC4503" w:rsidRPr="008B37E7">
        <w:rPr>
          <w:rFonts w:ascii="Arial" w:eastAsia="Times New Roman" w:hAnsi="Arial" w:cs="Arial"/>
          <w:color w:val="222222"/>
        </w:rPr>
        <w:t>,</w:t>
      </w:r>
      <w:r>
        <w:rPr>
          <w:rFonts w:ascii="Arial" w:eastAsia="Times New Roman" w:hAnsi="Arial" w:cs="Arial"/>
          <w:color w:val="222222"/>
        </w:rPr>
        <w:t xml:space="preserve"> aunque también </w:t>
      </w:r>
      <w:r w:rsidR="00EC4503" w:rsidRPr="008B37E7">
        <w:rPr>
          <w:rFonts w:ascii="Arial" w:eastAsia="Times New Roman" w:hAnsi="Arial" w:cs="Arial"/>
          <w:color w:val="222222"/>
        </w:rPr>
        <w:t>existen otros relacionados al tema, incluso uno que propone reducir la jornada a 38 horas.</w:t>
      </w:r>
    </w:p>
    <w:p w14:paraId="2C23BC66" w14:textId="77777777" w:rsidR="008B37E7" w:rsidRDefault="008B37E7" w:rsidP="0057092C">
      <w:pPr>
        <w:pStyle w:val="ListParagraph"/>
        <w:spacing w:line="240" w:lineRule="auto"/>
        <w:ind w:left="76"/>
        <w:jc w:val="both"/>
        <w:rPr>
          <w:rFonts w:ascii="Arial" w:eastAsia="Times New Roman" w:hAnsi="Arial" w:cs="Arial"/>
          <w:color w:val="222222"/>
        </w:rPr>
      </w:pPr>
    </w:p>
    <w:p w14:paraId="62B93DF4" w14:textId="73396948" w:rsidR="008B37E7" w:rsidRDefault="002F770F"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Originalmente</w:t>
      </w:r>
      <w:r w:rsidR="00A25994">
        <w:rPr>
          <w:rFonts w:ascii="Arial" w:eastAsia="Times New Roman" w:hAnsi="Arial" w:cs="Arial"/>
          <w:color w:val="222222"/>
        </w:rPr>
        <w:t>,</w:t>
      </w:r>
      <w:r>
        <w:rPr>
          <w:rFonts w:ascii="Arial" w:eastAsia="Times New Roman" w:hAnsi="Arial" w:cs="Arial"/>
          <w:color w:val="222222"/>
        </w:rPr>
        <w:t xml:space="preserve"> este </w:t>
      </w:r>
      <w:r w:rsidR="00EC4503" w:rsidRPr="008B37E7">
        <w:rPr>
          <w:rFonts w:ascii="Arial" w:eastAsia="Times New Roman" w:hAnsi="Arial" w:cs="Arial"/>
          <w:color w:val="222222"/>
        </w:rPr>
        <w:t>Proyecto</w:t>
      </w:r>
      <w:r>
        <w:rPr>
          <w:rFonts w:ascii="Arial" w:eastAsia="Times New Roman" w:hAnsi="Arial" w:cs="Arial"/>
          <w:color w:val="222222"/>
        </w:rPr>
        <w:t xml:space="preserve"> de Ley </w:t>
      </w:r>
      <w:r w:rsidR="00EC4503" w:rsidRPr="008B37E7">
        <w:rPr>
          <w:rFonts w:ascii="Arial" w:eastAsia="Times New Roman" w:hAnsi="Arial" w:cs="Arial"/>
          <w:color w:val="222222"/>
        </w:rPr>
        <w:t xml:space="preserve">sólo </w:t>
      </w:r>
      <w:r>
        <w:rPr>
          <w:rFonts w:ascii="Arial" w:eastAsia="Times New Roman" w:hAnsi="Arial" w:cs="Arial"/>
          <w:color w:val="222222"/>
        </w:rPr>
        <w:t>contenía una</w:t>
      </w:r>
      <w:r w:rsidR="00EC4503" w:rsidRPr="008B37E7">
        <w:rPr>
          <w:rFonts w:ascii="Arial" w:eastAsia="Times New Roman" w:hAnsi="Arial" w:cs="Arial"/>
          <w:color w:val="222222"/>
        </w:rPr>
        <w:t xml:space="preserve"> modificación a la normativa actual</w:t>
      </w:r>
      <w:r>
        <w:rPr>
          <w:rFonts w:ascii="Arial" w:eastAsia="Times New Roman" w:hAnsi="Arial" w:cs="Arial"/>
          <w:color w:val="222222"/>
        </w:rPr>
        <w:t xml:space="preserve"> que consistía en </w:t>
      </w:r>
      <w:r w:rsidR="00EC4503" w:rsidRPr="008B37E7">
        <w:rPr>
          <w:rFonts w:ascii="Arial" w:eastAsia="Times New Roman" w:hAnsi="Arial" w:cs="Arial"/>
          <w:color w:val="222222"/>
        </w:rPr>
        <w:t>establecer en el artículo 21 del Código del Trabajo que la jornada ordinaria de trabajo se reduc</w:t>
      </w:r>
      <w:r>
        <w:rPr>
          <w:rFonts w:ascii="Arial" w:eastAsia="Times New Roman" w:hAnsi="Arial" w:cs="Arial"/>
          <w:color w:val="222222"/>
        </w:rPr>
        <w:t>ía</w:t>
      </w:r>
      <w:r w:rsidR="00EC4503" w:rsidRPr="008B37E7">
        <w:rPr>
          <w:rFonts w:ascii="Arial" w:eastAsia="Times New Roman" w:hAnsi="Arial" w:cs="Arial"/>
          <w:color w:val="222222"/>
        </w:rPr>
        <w:t xml:space="preserve"> de 45 a 40 horas semanales.</w:t>
      </w:r>
    </w:p>
    <w:p w14:paraId="6AD60C55" w14:textId="77777777" w:rsidR="008B37E7" w:rsidRDefault="008B37E7" w:rsidP="0057092C">
      <w:pPr>
        <w:pStyle w:val="ListParagraph"/>
        <w:spacing w:line="240" w:lineRule="auto"/>
        <w:ind w:left="76"/>
        <w:jc w:val="both"/>
        <w:rPr>
          <w:rFonts w:ascii="Arial" w:eastAsia="Times New Roman" w:hAnsi="Arial" w:cs="Arial"/>
          <w:color w:val="222222"/>
        </w:rPr>
      </w:pPr>
    </w:p>
    <w:p w14:paraId="2259B71B" w14:textId="131EA453" w:rsidR="008B37E7" w:rsidRDefault="00EC4503"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Durante su tramitación</w:t>
      </w:r>
      <w:r w:rsidR="00A25994">
        <w:rPr>
          <w:rFonts w:ascii="Arial" w:eastAsia="Times New Roman" w:hAnsi="Arial" w:cs="Arial"/>
          <w:color w:val="222222"/>
        </w:rPr>
        <w:t>, sin embargo,</w:t>
      </w:r>
      <w:r w:rsidR="002F770F">
        <w:rPr>
          <w:rFonts w:ascii="Arial" w:eastAsia="Times New Roman" w:hAnsi="Arial" w:cs="Arial"/>
          <w:color w:val="222222"/>
        </w:rPr>
        <w:t xml:space="preserve"> </w:t>
      </w:r>
      <w:r>
        <w:rPr>
          <w:rFonts w:ascii="Arial" w:eastAsia="Times New Roman" w:hAnsi="Arial" w:cs="Arial"/>
          <w:color w:val="222222"/>
        </w:rPr>
        <w:t>ha sufrido modificaciones</w:t>
      </w:r>
      <w:r w:rsidR="002334E1">
        <w:rPr>
          <w:rFonts w:ascii="Arial" w:eastAsia="Times New Roman" w:hAnsi="Arial" w:cs="Arial"/>
          <w:color w:val="222222"/>
        </w:rPr>
        <w:t xml:space="preserve"> a propósito de las discusiones entre </w:t>
      </w:r>
      <w:r w:rsidR="002F770F">
        <w:rPr>
          <w:rFonts w:ascii="Arial" w:eastAsia="Times New Roman" w:hAnsi="Arial" w:cs="Arial"/>
          <w:color w:val="222222"/>
        </w:rPr>
        <w:t xml:space="preserve">las distintas </w:t>
      </w:r>
      <w:r w:rsidR="002334E1">
        <w:rPr>
          <w:rFonts w:ascii="Arial" w:eastAsia="Times New Roman" w:hAnsi="Arial" w:cs="Arial"/>
          <w:color w:val="222222"/>
        </w:rPr>
        <w:t>bancadas. Una de las más sustanciales, es que se elimin</w:t>
      </w:r>
      <w:r w:rsidR="002F770F">
        <w:rPr>
          <w:rFonts w:ascii="Arial" w:eastAsia="Times New Roman" w:hAnsi="Arial" w:cs="Arial"/>
          <w:color w:val="222222"/>
        </w:rPr>
        <w:t>ó</w:t>
      </w:r>
      <w:r w:rsidR="002334E1">
        <w:rPr>
          <w:rFonts w:ascii="Arial" w:eastAsia="Times New Roman" w:hAnsi="Arial" w:cs="Arial"/>
          <w:color w:val="222222"/>
        </w:rPr>
        <w:t xml:space="preserve"> el vocablo “efectivamente” trabajado, </w:t>
      </w:r>
      <w:r w:rsidR="00A0170D">
        <w:rPr>
          <w:rFonts w:ascii="Arial" w:eastAsia="Times New Roman" w:hAnsi="Arial" w:cs="Arial"/>
          <w:color w:val="222222"/>
        </w:rPr>
        <w:t>en relación con</w:t>
      </w:r>
      <w:r w:rsidR="002334E1">
        <w:rPr>
          <w:rFonts w:ascii="Arial" w:eastAsia="Times New Roman" w:hAnsi="Arial" w:cs="Arial"/>
          <w:color w:val="222222"/>
        </w:rPr>
        <w:t xml:space="preserve"> la jornada activa y la jornada pasiva. Asimismo, se agregó una modificación al inciso segundo del artículo 22 del Código del Trabajo, respecto a la exclusión del límite de jornada, y se incorpor</w:t>
      </w:r>
      <w:r w:rsidR="002F770F">
        <w:rPr>
          <w:rFonts w:ascii="Arial" w:eastAsia="Times New Roman" w:hAnsi="Arial" w:cs="Arial"/>
          <w:color w:val="222222"/>
        </w:rPr>
        <w:t>ó</w:t>
      </w:r>
      <w:r w:rsidR="002334E1">
        <w:rPr>
          <w:rFonts w:ascii="Arial" w:eastAsia="Times New Roman" w:hAnsi="Arial" w:cs="Arial"/>
          <w:color w:val="222222"/>
        </w:rPr>
        <w:t xml:space="preserve"> la frase de que será la Dirección del Trabajo quien realizará dicha calificación, a través de las Inspecciones del Trabajo respectiva</w:t>
      </w:r>
      <w:r w:rsidR="00A25994">
        <w:rPr>
          <w:rFonts w:ascii="Arial" w:eastAsia="Times New Roman" w:hAnsi="Arial" w:cs="Arial"/>
          <w:color w:val="222222"/>
        </w:rPr>
        <w:t>s</w:t>
      </w:r>
      <w:r w:rsidR="002334E1">
        <w:rPr>
          <w:rFonts w:ascii="Arial" w:eastAsia="Times New Roman" w:hAnsi="Arial" w:cs="Arial"/>
          <w:color w:val="222222"/>
        </w:rPr>
        <w:t>.</w:t>
      </w:r>
    </w:p>
    <w:p w14:paraId="60363022" w14:textId="77777777" w:rsidR="008B37E7" w:rsidRDefault="008B37E7" w:rsidP="0057092C">
      <w:pPr>
        <w:pStyle w:val="ListParagraph"/>
        <w:spacing w:line="240" w:lineRule="auto"/>
        <w:ind w:left="76"/>
        <w:jc w:val="both"/>
        <w:rPr>
          <w:rFonts w:ascii="Arial" w:eastAsia="Times New Roman" w:hAnsi="Arial" w:cs="Arial"/>
          <w:color w:val="222222"/>
        </w:rPr>
      </w:pPr>
    </w:p>
    <w:p w14:paraId="441D23B5" w14:textId="2C0BF364" w:rsidR="008B37E7" w:rsidRDefault="002334E1"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Respecto a la reducción de jornada, se agregó la posibilidad de la gradualidad, en un artículo transitorio del Proyecto</w:t>
      </w:r>
      <w:r w:rsidR="002F770F">
        <w:rPr>
          <w:rFonts w:ascii="Arial" w:eastAsia="Times New Roman" w:hAnsi="Arial" w:cs="Arial"/>
          <w:color w:val="222222"/>
        </w:rPr>
        <w:t xml:space="preserve"> de Ley</w:t>
      </w:r>
      <w:r>
        <w:rPr>
          <w:rFonts w:ascii="Arial" w:eastAsia="Times New Roman" w:hAnsi="Arial" w:cs="Arial"/>
          <w:color w:val="222222"/>
        </w:rPr>
        <w:t>,</w:t>
      </w:r>
      <w:r w:rsidR="00287B61">
        <w:rPr>
          <w:rFonts w:ascii="Arial" w:eastAsia="Times New Roman" w:hAnsi="Arial" w:cs="Arial"/>
          <w:color w:val="222222"/>
        </w:rPr>
        <w:t xml:space="preserve"> que establece que serán 12 meses desde la publicación de la Ley, </w:t>
      </w:r>
      <w:r w:rsidR="002F770F">
        <w:rPr>
          <w:rFonts w:ascii="Arial" w:eastAsia="Times New Roman" w:hAnsi="Arial" w:cs="Arial"/>
          <w:color w:val="222222"/>
        </w:rPr>
        <w:t>con relación al</w:t>
      </w:r>
      <w:r w:rsidR="00287B61">
        <w:rPr>
          <w:rFonts w:ascii="Arial" w:eastAsia="Times New Roman" w:hAnsi="Arial" w:cs="Arial"/>
          <w:color w:val="222222"/>
        </w:rPr>
        <w:t xml:space="preserve"> tamaño de la empresa: aquellas que tengan ven</w:t>
      </w:r>
      <w:r w:rsidR="00730C0E">
        <w:rPr>
          <w:rFonts w:ascii="Arial" w:eastAsia="Times New Roman" w:hAnsi="Arial" w:cs="Arial"/>
          <w:color w:val="222222"/>
        </w:rPr>
        <w:t>t</w:t>
      </w:r>
      <w:r w:rsidR="00287B61">
        <w:rPr>
          <w:rFonts w:ascii="Arial" w:eastAsia="Times New Roman" w:hAnsi="Arial" w:cs="Arial"/>
          <w:color w:val="222222"/>
        </w:rPr>
        <w:t xml:space="preserve">as menores a 75.000 UF, podrán reducir </w:t>
      </w:r>
      <w:r w:rsidR="002F770F">
        <w:rPr>
          <w:rFonts w:ascii="Arial" w:eastAsia="Times New Roman" w:hAnsi="Arial" w:cs="Arial"/>
          <w:color w:val="222222"/>
        </w:rPr>
        <w:t>una</w:t>
      </w:r>
      <w:r w:rsidR="00287B61">
        <w:rPr>
          <w:rFonts w:ascii="Arial" w:eastAsia="Times New Roman" w:hAnsi="Arial" w:cs="Arial"/>
          <w:color w:val="222222"/>
        </w:rPr>
        <w:t xml:space="preserve"> hora al año, por lo que la reducción total se produciría en 6 años.</w:t>
      </w:r>
    </w:p>
    <w:p w14:paraId="7F82297A" w14:textId="77777777" w:rsidR="008B37E7" w:rsidRDefault="008B37E7" w:rsidP="0057092C">
      <w:pPr>
        <w:pStyle w:val="ListParagraph"/>
        <w:spacing w:line="240" w:lineRule="auto"/>
        <w:ind w:left="76"/>
        <w:jc w:val="both"/>
        <w:rPr>
          <w:rFonts w:ascii="Arial" w:eastAsia="Times New Roman" w:hAnsi="Arial" w:cs="Arial"/>
          <w:color w:val="222222"/>
        </w:rPr>
      </w:pPr>
    </w:p>
    <w:p w14:paraId="5227D191" w14:textId="0F39DDC7" w:rsidR="00287B61" w:rsidRDefault="00287B61"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Asimismo, se incorpor</w:t>
      </w:r>
      <w:r w:rsidR="002F770F">
        <w:rPr>
          <w:rFonts w:ascii="Arial" w:eastAsia="Times New Roman" w:hAnsi="Arial" w:cs="Arial"/>
          <w:color w:val="222222"/>
        </w:rPr>
        <w:t>ó</w:t>
      </w:r>
      <w:r>
        <w:rPr>
          <w:rFonts w:ascii="Arial" w:eastAsia="Times New Roman" w:hAnsi="Arial" w:cs="Arial"/>
          <w:color w:val="222222"/>
        </w:rPr>
        <w:t xml:space="preserve"> al artículo 28 del Código del Trabajo, sobre las jornadas excepcionales y especiales, y aquellas por turno y cualquier otro sistema especial, que las partes podrán acordar jornadas bisemanales o trimestrales (en un claro error de redacción y concepto), lo que podría significar un atisbo de flexibilidad</w:t>
      </w:r>
      <w:r w:rsidR="000B7858">
        <w:rPr>
          <w:rFonts w:ascii="Arial" w:eastAsia="Times New Roman" w:hAnsi="Arial" w:cs="Arial"/>
          <w:color w:val="222222"/>
        </w:rPr>
        <w:t xml:space="preserve"> y de adaptabilidad.</w:t>
      </w:r>
    </w:p>
    <w:p w14:paraId="3E5BAB5B" w14:textId="65231B53" w:rsidR="007B7DB9" w:rsidRDefault="007B7DB9" w:rsidP="0057092C">
      <w:pPr>
        <w:pStyle w:val="ListParagraph"/>
        <w:spacing w:line="240" w:lineRule="auto"/>
        <w:ind w:left="76"/>
        <w:jc w:val="both"/>
        <w:rPr>
          <w:rFonts w:ascii="Arial" w:eastAsia="Times New Roman" w:hAnsi="Arial" w:cs="Arial"/>
          <w:color w:val="222222"/>
        </w:rPr>
      </w:pPr>
    </w:p>
    <w:p w14:paraId="1CC605D7" w14:textId="68F6E2C5" w:rsidR="0009742A" w:rsidRPr="0009742A" w:rsidRDefault="000360E4"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Este Proyecto de Ley fue despachado desde la Cámara de Diputados al Senado en el mes de noviembre de 2019, sin que a la fecha tenga mayor avance legislativo</w:t>
      </w:r>
      <w:r w:rsidR="008135DF">
        <w:rPr>
          <w:rFonts w:ascii="Arial" w:eastAsia="Times New Roman" w:hAnsi="Arial" w:cs="Arial"/>
          <w:color w:val="222222"/>
        </w:rPr>
        <w:t>, sin perjuicio de que se ha incluido su mención a propósito de las mesas de diálogo sobre reducción de jornada</w:t>
      </w:r>
      <w:r>
        <w:rPr>
          <w:rFonts w:ascii="Arial" w:eastAsia="Times New Roman" w:hAnsi="Arial" w:cs="Arial"/>
          <w:color w:val="222222"/>
        </w:rPr>
        <w:t>.</w:t>
      </w:r>
    </w:p>
    <w:p w14:paraId="5B4A128E" w14:textId="25AD41EA" w:rsidR="000360E4" w:rsidRDefault="00432A53" w:rsidP="0057092C">
      <w:pPr>
        <w:spacing w:line="240" w:lineRule="auto"/>
        <w:ind w:left="-284"/>
        <w:jc w:val="both"/>
        <w:rPr>
          <w:rFonts w:ascii="Arial" w:eastAsia="Times New Roman" w:hAnsi="Arial" w:cs="Arial"/>
          <w:b/>
          <w:bCs/>
          <w:color w:val="222222"/>
        </w:rPr>
      </w:pPr>
      <w:r>
        <w:rPr>
          <w:rFonts w:ascii="Arial" w:eastAsia="Times New Roman" w:hAnsi="Arial" w:cs="Arial"/>
          <w:b/>
          <w:bCs/>
          <w:color w:val="222222"/>
        </w:rPr>
        <w:t xml:space="preserve">3.- </w:t>
      </w:r>
      <w:r w:rsidR="00401913">
        <w:rPr>
          <w:rFonts w:ascii="Arial" w:eastAsia="Times New Roman" w:hAnsi="Arial" w:cs="Arial"/>
          <w:b/>
          <w:bCs/>
          <w:color w:val="222222"/>
        </w:rPr>
        <w:t>Aportes a la discusión laboral actual</w:t>
      </w:r>
    </w:p>
    <w:p w14:paraId="02C66396" w14:textId="3F1383E9" w:rsidR="000360E4" w:rsidRPr="000360E4" w:rsidRDefault="000360E4" w:rsidP="0057092C">
      <w:pPr>
        <w:spacing w:line="240" w:lineRule="auto"/>
        <w:ind w:left="-284"/>
        <w:jc w:val="both"/>
        <w:rPr>
          <w:rFonts w:ascii="Arial" w:eastAsia="Times New Roman" w:hAnsi="Arial" w:cs="Arial"/>
          <w:color w:val="222222"/>
        </w:rPr>
      </w:pPr>
      <w:r w:rsidRPr="000360E4">
        <w:rPr>
          <w:rFonts w:ascii="Arial" w:eastAsia="Times New Roman" w:hAnsi="Arial" w:cs="Arial"/>
          <w:color w:val="222222"/>
        </w:rPr>
        <w:t xml:space="preserve">A partir </w:t>
      </w:r>
      <w:r>
        <w:rPr>
          <w:rFonts w:ascii="Arial" w:eastAsia="Times New Roman" w:hAnsi="Arial" w:cs="Arial"/>
          <w:color w:val="222222"/>
        </w:rPr>
        <w:t>de elementos propiciados por la OIT y en el contexto del debate nacional</w:t>
      </w:r>
      <w:r w:rsidRPr="000360E4">
        <w:rPr>
          <w:rFonts w:ascii="Arial" w:eastAsia="Times New Roman" w:hAnsi="Arial" w:cs="Arial"/>
          <w:color w:val="222222"/>
        </w:rPr>
        <w:t>, resulta relevante aportar tres elementos a la discusión sobre la disminución de la jornada de trabajo:</w:t>
      </w:r>
    </w:p>
    <w:p w14:paraId="566F456B" w14:textId="77777777" w:rsidR="00D71D84" w:rsidRDefault="00FD44D8" w:rsidP="0057092C">
      <w:pPr>
        <w:pStyle w:val="ListParagraph"/>
        <w:numPr>
          <w:ilvl w:val="0"/>
          <w:numId w:val="2"/>
        </w:numPr>
        <w:spacing w:line="240" w:lineRule="auto"/>
        <w:jc w:val="both"/>
        <w:rPr>
          <w:rFonts w:ascii="Arial" w:eastAsia="Times New Roman" w:hAnsi="Arial" w:cs="Arial"/>
          <w:color w:val="222222"/>
        </w:rPr>
      </w:pPr>
      <w:r>
        <w:rPr>
          <w:rFonts w:ascii="Arial" w:eastAsia="Times New Roman" w:hAnsi="Arial" w:cs="Arial"/>
          <w:b/>
          <w:bCs/>
          <w:color w:val="222222"/>
        </w:rPr>
        <w:t xml:space="preserve">Diálogo Social sobre el </w:t>
      </w:r>
      <w:r w:rsidR="00B06203">
        <w:rPr>
          <w:rFonts w:ascii="Arial" w:eastAsia="Times New Roman" w:hAnsi="Arial" w:cs="Arial"/>
          <w:b/>
          <w:bCs/>
          <w:color w:val="222222"/>
        </w:rPr>
        <w:t xml:space="preserve">diagnóstico, el </w:t>
      </w:r>
      <w:r w:rsidR="008320A5">
        <w:rPr>
          <w:rFonts w:ascii="Arial" w:eastAsia="Times New Roman" w:hAnsi="Arial" w:cs="Arial"/>
          <w:b/>
          <w:bCs/>
          <w:color w:val="222222"/>
        </w:rPr>
        <w:t>i</w:t>
      </w:r>
      <w:r w:rsidR="005C2951" w:rsidRPr="005C2951">
        <w:rPr>
          <w:rFonts w:ascii="Arial" w:eastAsia="Times New Roman" w:hAnsi="Arial" w:cs="Arial"/>
          <w:b/>
          <w:bCs/>
          <w:color w:val="222222"/>
        </w:rPr>
        <w:t xml:space="preserve">mpacto </w:t>
      </w:r>
      <w:r w:rsidR="005C2951">
        <w:rPr>
          <w:rFonts w:ascii="Arial" w:eastAsia="Times New Roman" w:hAnsi="Arial" w:cs="Arial"/>
          <w:b/>
          <w:bCs/>
          <w:color w:val="222222"/>
        </w:rPr>
        <w:t>e</w:t>
      </w:r>
      <w:r w:rsidR="005C2951" w:rsidRPr="005C2951">
        <w:rPr>
          <w:rFonts w:ascii="Arial" w:eastAsia="Times New Roman" w:hAnsi="Arial" w:cs="Arial"/>
          <w:b/>
          <w:bCs/>
          <w:color w:val="222222"/>
        </w:rPr>
        <w:t xml:space="preserve">n </w:t>
      </w:r>
      <w:r w:rsidR="005C2951">
        <w:rPr>
          <w:rFonts w:ascii="Arial" w:eastAsia="Times New Roman" w:hAnsi="Arial" w:cs="Arial"/>
          <w:b/>
          <w:bCs/>
          <w:color w:val="222222"/>
        </w:rPr>
        <w:t>l</w:t>
      </w:r>
      <w:r w:rsidR="005C2951" w:rsidRPr="005C2951">
        <w:rPr>
          <w:rFonts w:ascii="Arial" w:eastAsia="Times New Roman" w:hAnsi="Arial" w:cs="Arial"/>
          <w:b/>
          <w:bCs/>
          <w:color w:val="222222"/>
        </w:rPr>
        <w:t xml:space="preserve">as </w:t>
      </w:r>
      <w:r w:rsidR="005C2951">
        <w:rPr>
          <w:rFonts w:ascii="Arial" w:eastAsia="Times New Roman" w:hAnsi="Arial" w:cs="Arial"/>
          <w:b/>
          <w:bCs/>
          <w:color w:val="222222"/>
        </w:rPr>
        <w:t>e</w:t>
      </w:r>
      <w:r w:rsidR="005C2951" w:rsidRPr="005C2951">
        <w:rPr>
          <w:rFonts w:ascii="Arial" w:eastAsia="Times New Roman" w:hAnsi="Arial" w:cs="Arial"/>
          <w:b/>
          <w:bCs/>
          <w:color w:val="222222"/>
        </w:rPr>
        <w:t xml:space="preserve">mpresas </w:t>
      </w:r>
      <w:r w:rsidR="005C2951">
        <w:rPr>
          <w:rFonts w:ascii="Arial" w:eastAsia="Times New Roman" w:hAnsi="Arial" w:cs="Arial"/>
          <w:b/>
          <w:bCs/>
          <w:color w:val="222222"/>
        </w:rPr>
        <w:t>y</w:t>
      </w:r>
      <w:r w:rsidR="005C2951" w:rsidRPr="005C2951">
        <w:rPr>
          <w:rFonts w:ascii="Arial" w:eastAsia="Times New Roman" w:hAnsi="Arial" w:cs="Arial"/>
          <w:b/>
          <w:bCs/>
          <w:color w:val="222222"/>
        </w:rPr>
        <w:t xml:space="preserve"> </w:t>
      </w:r>
      <w:r w:rsidR="005C2951">
        <w:rPr>
          <w:rFonts w:ascii="Arial" w:eastAsia="Times New Roman" w:hAnsi="Arial" w:cs="Arial"/>
          <w:b/>
          <w:bCs/>
          <w:color w:val="222222"/>
        </w:rPr>
        <w:t>e</w:t>
      </w:r>
      <w:r w:rsidR="005C2951" w:rsidRPr="005C2951">
        <w:rPr>
          <w:rFonts w:ascii="Arial" w:eastAsia="Times New Roman" w:hAnsi="Arial" w:cs="Arial"/>
          <w:b/>
          <w:bCs/>
          <w:color w:val="222222"/>
        </w:rPr>
        <w:t xml:space="preserve">n </w:t>
      </w:r>
      <w:r w:rsidR="005C2951">
        <w:rPr>
          <w:rFonts w:ascii="Arial" w:eastAsia="Times New Roman" w:hAnsi="Arial" w:cs="Arial"/>
          <w:b/>
          <w:bCs/>
          <w:color w:val="222222"/>
        </w:rPr>
        <w:t>l</w:t>
      </w:r>
      <w:r w:rsidR="005C2951" w:rsidRPr="005C2951">
        <w:rPr>
          <w:rFonts w:ascii="Arial" w:eastAsia="Times New Roman" w:hAnsi="Arial" w:cs="Arial"/>
          <w:b/>
          <w:bCs/>
          <w:color w:val="222222"/>
        </w:rPr>
        <w:t xml:space="preserve">os </w:t>
      </w:r>
      <w:r w:rsidR="005C2951">
        <w:rPr>
          <w:rFonts w:ascii="Arial" w:eastAsia="Times New Roman" w:hAnsi="Arial" w:cs="Arial"/>
          <w:b/>
          <w:bCs/>
          <w:color w:val="222222"/>
        </w:rPr>
        <w:t>t</w:t>
      </w:r>
      <w:r w:rsidR="005C2951" w:rsidRPr="005C2951">
        <w:rPr>
          <w:rFonts w:ascii="Arial" w:eastAsia="Times New Roman" w:hAnsi="Arial" w:cs="Arial"/>
          <w:b/>
          <w:bCs/>
          <w:color w:val="222222"/>
        </w:rPr>
        <w:t>rabajadores</w:t>
      </w:r>
      <w:r w:rsidR="00B06203">
        <w:rPr>
          <w:rFonts w:ascii="Arial" w:eastAsia="Times New Roman" w:hAnsi="Arial" w:cs="Arial"/>
          <w:b/>
          <w:bCs/>
          <w:color w:val="222222"/>
        </w:rPr>
        <w:t>,</w:t>
      </w:r>
      <w:r w:rsidR="00ED6EB6">
        <w:rPr>
          <w:rFonts w:ascii="Arial" w:eastAsia="Times New Roman" w:hAnsi="Arial" w:cs="Arial"/>
          <w:b/>
          <w:bCs/>
          <w:color w:val="222222"/>
        </w:rPr>
        <w:t xml:space="preserve"> </w:t>
      </w:r>
      <w:r w:rsidR="00B06203">
        <w:rPr>
          <w:rFonts w:ascii="Arial" w:eastAsia="Times New Roman" w:hAnsi="Arial" w:cs="Arial"/>
          <w:b/>
          <w:bCs/>
          <w:color w:val="222222"/>
        </w:rPr>
        <w:t>y en las propuestas de soluciones</w:t>
      </w:r>
      <w:r w:rsidR="00401913" w:rsidRPr="005C2951">
        <w:rPr>
          <w:rFonts w:ascii="Arial" w:eastAsia="Times New Roman" w:hAnsi="Arial" w:cs="Arial"/>
          <w:color w:val="222222"/>
        </w:rPr>
        <w:t xml:space="preserve">. </w:t>
      </w:r>
    </w:p>
    <w:p w14:paraId="3F0721B1" w14:textId="77777777" w:rsidR="00D71D84" w:rsidRDefault="00D71D84" w:rsidP="0057092C">
      <w:pPr>
        <w:pStyle w:val="ListParagraph"/>
        <w:spacing w:line="240" w:lineRule="auto"/>
        <w:ind w:left="76"/>
        <w:jc w:val="both"/>
        <w:rPr>
          <w:rFonts w:ascii="Arial" w:eastAsia="Times New Roman" w:hAnsi="Arial" w:cs="Arial"/>
          <w:b/>
          <w:bCs/>
          <w:color w:val="222222"/>
        </w:rPr>
      </w:pPr>
    </w:p>
    <w:p w14:paraId="59A90D5F" w14:textId="7672FE01" w:rsidR="009D16AE" w:rsidRPr="000B7858" w:rsidRDefault="00401913" w:rsidP="0057092C">
      <w:pPr>
        <w:pStyle w:val="ListParagraph"/>
        <w:spacing w:line="240" w:lineRule="auto"/>
        <w:ind w:left="76"/>
        <w:jc w:val="both"/>
        <w:rPr>
          <w:rFonts w:ascii="Arial" w:eastAsia="Times New Roman" w:hAnsi="Arial" w:cs="Arial"/>
          <w:color w:val="222222"/>
        </w:rPr>
      </w:pPr>
      <w:r w:rsidRPr="005C2951">
        <w:rPr>
          <w:rFonts w:ascii="Arial" w:eastAsia="Times New Roman" w:hAnsi="Arial" w:cs="Arial"/>
          <w:color w:val="222222"/>
        </w:rPr>
        <w:t>En cualquier modificación a la jornada</w:t>
      </w:r>
      <w:r w:rsidRPr="000B7858">
        <w:rPr>
          <w:rFonts w:ascii="Arial" w:eastAsia="Times New Roman" w:hAnsi="Arial" w:cs="Arial"/>
          <w:color w:val="222222"/>
        </w:rPr>
        <w:t xml:space="preserve"> laboral se debe tener en cuenta </w:t>
      </w:r>
      <w:r w:rsidR="000360E4" w:rsidRPr="000B7858">
        <w:rPr>
          <w:rFonts w:ascii="Arial" w:eastAsia="Times New Roman" w:hAnsi="Arial" w:cs="Arial"/>
          <w:color w:val="222222"/>
        </w:rPr>
        <w:t xml:space="preserve">no sólo el beneficio que reporta para los trabajadores y su familia, sino también el posible </w:t>
      </w:r>
      <w:r w:rsidR="003926EF" w:rsidRPr="000B7858">
        <w:rPr>
          <w:rFonts w:ascii="Arial" w:eastAsia="Times New Roman" w:hAnsi="Arial" w:cs="Arial"/>
          <w:color w:val="222222"/>
        </w:rPr>
        <w:t>impacto económico</w:t>
      </w:r>
      <w:r w:rsidR="00921748">
        <w:rPr>
          <w:rFonts w:ascii="Arial" w:eastAsia="Times New Roman" w:hAnsi="Arial" w:cs="Arial"/>
          <w:color w:val="222222"/>
        </w:rPr>
        <w:t xml:space="preserve"> -sobre todo considerando </w:t>
      </w:r>
      <w:r w:rsidR="00921748" w:rsidRPr="00921748">
        <w:rPr>
          <w:rFonts w:ascii="Arial" w:eastAsia="Times New Roman" w:hAnsi="Arial" w:cs="Arial"/>
          <w:color w:val="222222"/>
        </w:rPr>
        <w:t>el proceso inflacionario actual y la proyectada recesión</w:t>
      </w:r>
      <w:r w:rsidR="00921748">
        <w:rPr>
          <w:rFonts w:ascii="Arial" w:eastAsia="Times New Roman" w:hAnsi="Arial" w:cs="Arial"/>
          <w:color w:val="222222"/>
        </w:rPr>
        <w:t>-</w:t>
      </w:r>
      <w:r w:rsidRPr="000B7858">
        <w:rPr>
          <w:rFonts w:ascii="Arial" w:eastAsia="Times New Roman" w:hAnsi="Arial" w:cs="Arial"/>
          <w:color w:val="222222"/>
        </w:rPr>
        <w:t>, en la productividad</w:t>
      </w:r>
      <w:r w:rsidR="005C2951" w:rsidRPr="000B7858">
        <w:rPr>
          <w:rFonts w:ascii="Arial" w:eastAsia="Times New Roman" w:hAnsi="Arial" w:cs="Arial"/>
          <w:color w:val="222222"/>
        </w:rPr>
        <w:t xml:space="preserve"> nacional</w:t>
      </w:r>
      <w:r w:rsidR="000212A6" w:rsidRPr="000B7858">
        <w:rPr>
          <w:rFonts w:ascii="Arial" w:eastAsia="Times New Roman" w:hAnsi="Arial" w:cs="Arial"/>
          <w:color w:val="222222"/>
        </w:rPr>
        <w:t>, en la competitividad</w:t>
      </w:r>
      <w:r w:rsidR="005C2951" w:rsidRPr="000B7858">
        <w:rPr>
          <w:rFonts w:ascii="Arial" w:eastAsia="Times New Roman" w:hAnsi="Arial" w:cs="Arial"/>
          <w:color w:val="222222"/>
        </w:rPr>
        <w:t xml:space="preserve"> y también en la mantención de</w:t>
      </w:r>
      <w:r w:rsidR="00016BA3">
        <w:rPr>
          <w:rFonts w:ascii="Arial" w:eastAsia="Times New Roman" w:hAnsi="Arial" w:cs="Arial"/>
          <w:color w:val="222222"/>
        </w:rPr>
        <w:t xml:space="preserve"> la</w:t>
      </w:r>
      <w:r w:rsidR="005C2951" w:rsidRPr="000B7858">
        <w:rPr>
          <w:rFonts w:ascii="Arial" w:eastAsia="Times New Roman" w:hAnsi="Arial" w:cs="Arial"/>
          <w:color w:val="222222"/>
        </w:rPr>
        <w:t xml:space="preserve"> </w:t>
      </w:r>
      <w:r w:rsidR="00016BA3">
        <w:rPr>
          <w:rFonts w:ascii="Arial" w:eastAsia="Times New Roman" w:hAnsi="Arial" w:cs="Arial"/>
          <w:color w:val="222222"/>
        </w:rPr>
        <w:t>calidad</w:t>
      </w:r>
      <w:r w:rsidR="005C2951" w:rsidRPr="000B7858">
        <w:rPr>
          <w:rFonts w:ascii="Arial" w:eastAsia="Times New Roman" w:hAnsi="Arial" w:cs="Arial"/>
          <w:color w:val="222222"/>
        </w:rPr>
        <w:t xml:space="preserve"> de vida </w:t>
      </w:r>
      <w:r w:rsidR="000360E4" w:rsidRPr="000B7858">
        <w:rPr>
          <w:rFonts w:ascii="Arial" w:eastAsia="Times New Roman" w:hAnsi="Arial" w:cs="Arial"/>
          <w:color w:val="222222"/>
        </w:rPr>
        <w:t xml:space="preserve">de </w:t>
      </w:r>
      <w:r w:rsidR="005C2951" w:rsidRPr="000B7858">
        <w:rPr>
          <w:rFonts w:ascii="Arial" w:eastAsia="Times New Roman" w:hAnsi="Arial" w:cs="Arial"/>
          <w:color w:val="222222"/>
        </w:rPr>
        <w:t>los trabajadores.</w:t>
      </w:r>
    </w:p>
    <w:p w14:paraId="47D4A4EF" w14:textId="336BA116" w:rsidR="00401913" w:rsidRPr="000B7858" w:rsidRDefault="00401913" w:rsidP="0057092C">
      <w:pPr>
        <w:pStyle w:val="ListParagraph"/>
        <w:spacing w:line="240" w:lineRule="auto"/>
        <w:ind w:left="76"/>
        <w:jc w:val="both"/>
        <w:rPr>
          <w:rFonts w:ascii="Arial" w:eastAsia="Times New Roman" w:hAnsi="Arial" w:cs="Arial"/>
          <w:color w:val="222222"/>
        </w:rPr>
      </w:pPr>
    </w:p>
    <w:p w14:paraId="70810712" w14:textId="12DE89B7" w:rsidR="00D71D84" w:rsidRDefault="00300242" w:rsidP="0057092C">
      <w:pPr>
        <w:pStyle w:val="ListParagraph"/>
        <w:spacing w:line="240" w:lineRule="auto"/>
        <w:ind w:left="76"/>
        <w:jc w:val="both"/>
        <w:rPr>
          <w:rFonts w:ascii="Arial" w:eastAsia="Times New Roman" w:hAnsi="Arial" w:cs="Arial"/>
          <w:color w:val="222222"/>
        </w:rPr>
      </w:pPr>
      <w:r w:rsidRPr="000B7858">
        <w:rPr>
          <w:rFonts w:ascii="Arial" w:eastAsia="Times New Roman" w:hAnsi="Arial" w:cs="Arial"/>
          <w:color w:val="222222"/>
        </w:rPr>
        <w:lastRenderedPageBreak/>
        <w:t>Desde este punto de vista, resulta relevante considerar</w:t>
      </w:r>
      <w:r w:rsidRPr="008E5DCA">
        <w:rPr>
          <w:rFonts w:ascii="Arial" w:eastAsia="Times New Roman" w:hAnsi="Arial" w:cs="Arial"/>
          <w:color w:val="222222"/>
        </w:rPr>
        <w:t xml:space="preserve"> que </w:t>
      </w:r>
      <w:r>
        <w:rPr>
          <w:rFonts w:ascii="Arial" w:eastAsia="Times New Roman" w:hAnsi="Arial" w:cs="Arial"/>
          <w:color w:val="222222"/>
        </w:rPr>
        <w:t xml:space="preserve">estos temas </w:t>
      </w:r>
      <w:r w:rsidRPr="008E5DCA">
        <w:rPr>
          <w:rFonts w:ascii="Arial" w:eastAsia="Times New Roman" w:hAnsi="Arial" w:cs="Arial"/>
          <w:color w:val="222222"/>
        </w:rPr>
        <w:t>no est</w:t>
      </w:r>
      <w:r>
        <w:rPr>
          <w:rFonts w:ascii="Arial" w:eastAsia="Times New Roman" w:hAnsi="Arial" w:cs="Arial"/>
          <w:color w:val="222222"/>
        </w:rPr>
        <w:t>arían</w:t>
      </w:r>
      <w:r w:rsidRPr="008E5DCA">
        <w:rPr>
          <w:rFonts w:ascii="Arial" w:eastAsia="Times New Roman" w:hAnsi="Arial" w:cs="Arial"/>
          <w:color w:val="222222"/>
        </w:rPr>
        <w:t xml:space="preserve"> suficientemente estudiado</w:t>
      </w:r>
      <w:r>
        <w:rPr>
          <w:rFonts w:ascii="Arial" w:eastAsia="Times New Roman" w:hAnsi="Arial" w:cs="Arial"/>
          <w:color w:val="222222"/>
        </w:rPr>
        <w:t xml:space="preserve">s </w:t>
      </w:r>
      <w:r w:rsidRPr="008E5DCA">
        <w:rPr>
          <w:rFonts w:ascii="Arial" w:eastAsia="Times New Roman" w:hAnsi="Arial" w:cs="Arial"/>
          <w:color w:val="222222"/>
        </w:rPr>
        <w:t>ni analizado</w:t>
      </w:r>
      <w:r>
        <w:rPr>
          <w:rFonts w:ascii="Arial" w:eastAsia="Times New Roman" w:hAnsi="Arial" w:cs="Arial"/>
          <w:color w:val="222222"/>
        </w:rPr>
        <w:t>s</w:t>
      </w:r>
      <w:r w:rsidRPr="008E5DCA">
        <w:rPr>
          <w:rFonts w:ascii="Arial" w:eastAsia="Times New Roman" w:hAnsi="Arial" w:cs="Arial"/>
          <w:color w:val="222222"/>
        </w:rPr>
        <w:t xml:space="preserve"> </w:t>
      </w:r>
      <w:r w:rsidR="000B7858">
        <w:rPr>
          <w:rFonts w:ascii="Arial" w:eastAsia="Times New Roman" w:hAnsi="Arial" w:cs="Arial"/>
          <w:color w:val="222222"/>
        </w:rPr>
        <w:t xml:space="preserve">fundadamente en datos y estadísticas </w:t>
      </w:r>
      <w:r w:rsidRPr="008E5DCA">
        <w:rPr>
          <w:rFonts w:ascii="Arial" w:eastAsia="Times New Roman" w:hAnsi="Arial" w:cs="Arial"/>
          <w:color w:val="222222"/>
        </w:rPr>
        <w:t>desde los puntos de vista necesarios</w:t>
      </w:r>
      <w:r w:rsidR="000B7858">
        <w:rPr>
          <w:rFonts w:ascii="Arial" w:eastAsia="Times New Roman" w:hAnsi="Arial" w:cs="Arial"/>
          <w:color w:val="222222"/>
        </w:rPr>
        <w:t xml:space="preserve"> para un cambio legislativo de esta envergadura</w:t>
      </w:r>
      <w:r w:rsidR="00D71D84">
        <w:rPr>
          <w:rFonts w:ascii="Arial" w:eastAsia="Times New Roman" w:hAnsi="Arial" w:cs="Arial"/>
          <w:color w:val="222222"/>
        </w:rPr>
        <w:t xml:space="preserve">, considerando las </w:t>
      </w:r>
      <w:r w:rsidR="00D71D84" w:rsidRPr="00B53248">
        <w:rPr>
          <w:rFonts w:ascii="Arial" w:eastAsia="Times New Roman" w:hAnsi="Arial" w:cs="Arial"/>
          <w:color w:val="222222"/>
        </w:rPr>
        <w:t xml:space="preserve">circunstancias nacionales y </w:t>
      </w:r>
      <w:r w:rsidR="00D71D84">
        <w:rPr>
          <w:rFonts w:ascii="Arial" w:eastAsia="Times New Roman" w:hAnsi="Arial" w:cs="Arial"/>
          <w:color w:val="222222"/>
        </w:rPr>
        <w:t xml:space="preserve">las particularidades </w:t>
      </w:r>
      <w:r w:rsidR="00D71D84" w:rsidRPr="00B53248">
        <w:rPr>
          <w:rFonts w:ascii="Arial" w:eastAsia="Times New Roman" w:hAnsi="Arial" w:cs="Arial"/>
          <w:color w:val="222222"/>
        </w:rPr>
        <w:t>de cada sector de actividad económica</w:t>
      </w:r>
      <w:r w:rsidR="008B66FD">
        <w:rPr>
          <w:rFonts w:ascii="Arial" w:eastAsia="Times New Roman" w:hAnsi="Arial" w:cs="Arial"/>
          <w:color w:val="222222"/>
        </w:rPr>
        <w:t>.</w:t>
      </w:r>
    </w:p>
    <w:p w14:paraId="6E6EF694" w14:textId="77777777" w:rsidR="00300242" w:rsidRDefault="00300242" w:rsidP="0057092C">
      <w:pPr>
        <w:pStyle w:val="ListParagraph"/>
        <w:spacing w:line="240" w:lineRule="auto"/>
        <w:ind w:left="76"/>
        <w:jc w:val="both"/>
        <w:rPr>
          <w:rFonts w:ascii="Arial" w:eastAsia="Times New Roman" w:hAnsi="Arial" w:cs="Arial"/>
          <w:color w:val="222222"/>
        </w:rPr>
      </w:pPr>
    </w:p>
    <w:p w14:paraId="009B6DF8" w14:textId="12D0915A" w:rsidR="00ED6EB6" w:rsidRDefault="00ED6EB6"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 xml:space="preserve">Por </w:t>
      </w:r>
      <w:r w:rsidR="008B66FD">
        <w:rPr>
          <w:rFonts w:ascii="Arial" w:eastAsia="Times New Roman" w:hAnsi="Arial" w:cs="Arial"/>
          <w:color w:val="222222"/>
        </w:rPr>
        <w:t>todo lo anterior</w:t>
      </w:r>
      <w:r>
        <w:rPr>
          <w:rFonts w:ascii="Arial" w:eastAsia="Times New Roman" w:hAnsi="Arial" w:cs="Arial"/>
          <w:color w:val="222222"/>
        </w:rPr>
        <w:t xml:space="preserve">, el </w:t>
      </w:r>
      <w:r w:rsidR="00D71D84">
        <w:rPr>
          <w:rFonts w:ascii="Arial" w:eastAsia="Times New Roman" w:hAnsi="Arial" w:cs="Arial"/>
          <w:color w:val="222222"/>
        </w:rPr>
        <w:t>D</w:t>
      </w:r>
      <w:r>
        <w:rPr>
          <w:rFonts w:ascii="Arial" w:eastAsia="Times New Roman" w:hAnsi="Arial" w:cs="Arial"/>
          <w:color w:val="222222"/>
        </w:rPr>
        <w:t xml:space="preserve">iálogo </w:t>
      </w:r>
      <w:r w:rsidR="00D71D84">
        <w:rPr>
          <w:rFonts w:ascii="Arial" w:eastAsia="Times New Roman" w:hAnsi="Arial" w:cs="Arial"/>
          <w:color w:val="222222"/>
        </w:rPr>
        <w:t>S</w:t>
      </w:r>
      <w:r>
        <w:rPr>
          <w:rFonts w:ascii="Arial" w:eastAsia="Times New Roman" w:hAnsi="Arial" w:cs="Arial"/>
          <w:color w:val="222222"/>
        </w:rPr>
        <w:t>ocial debe estar presente en todo este debate, desde la primera etapa de análisis y diagnóstico del posible impacto que puede</w:t>
      </w:r>
      <w:r w:rsidR="00F70F98">
        <w:rPr>
          <w:rFonts w:ascii="Arial" w:eastAsia="Times New Roman" w:hAnsi="Arial" w:cs="Arial"/>
          <w:color w:val="222222"/>
        </w:rPr>
        <w:t>n</w:t>
      </w:r>
      <w:r>
        <w:rPr>
          <w:rFonts w:ascii="Arial" w:eastAsia="Times New Roman" w:hAnsi="Arial" w:cs="Arial"/>
          <w:color w:val="222222"/>
        </w:rPr>
        <w:t xml:space="preserve"> generar estas medidas en las empresas y en los trabajadores, así como en las propuestas y sus discusiones.</w:t>
      </w:r>
    </w:p>
    <w:p w14:paraId="709524F1" w14:textId="77777777" w:rsidR="00ED6EB6" w:rsidRDefault="00ED6EB6" w:rsidP="0057092C">
      <w:pPr>
        <w:pStyle w:val="ListParagraph"/>
        <w:spacing w:line="240" w:lineRule="auto"/>
        <w:ind w:left="76"/>
        <w:jc w:val="both"/>
        <w:rPr>
          <w:rFonts w:ascii="Arial" w:eastAsia="Times New Roman" w:hAnsi="Arial" w:cs="Arial"/>
          <w:color w:val="222222"/>
        </w:rPr>
      </w:pPr>
    </w:p>
    <w:p w14:paraId="05DF3D43" w14:textId="5CFBEE53" w:rsidR="00ED6EB6" w:rsidRPr="00ED6EB6" w:rsidRDefault="008B66FD"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 xml:space="preserve">Finalmente, no </w:t>
      </w:r>
      <w:r w:rsidR="00ED6EB6">
        <w:rPr>
          <w:rFonts w:ascii="Arial" w:eastAsia="Times New Roman" w:hAnsi="Arial" w:cs="Arial"/>
          <w:color w:val="222222"/>
        </w:rPr>
        <w:t xml:space="preserve">se debe olvidar que </w:t>
      </w:r>
      <w:r w:rsidR="00ED6EB6" w:rsidRPr="00ED6EB6">
        <w:rPr>
          <w:rFonts w:ascii="Arial" w:eastAsia="Times New Roman" w:hAnsi="Arial" w:cs="Arial"/>
          <w:color w:val="222222"/>
        </w:rPr>
        <w:t>cualquier modificación legislativa en la materia deb</w:t>
      </w:r>
      <w:r w:rsidR="00F70F98">
        <w:rPr>
          <w:rFonts w:ascii="Arial" w:eastAsia="Times New Roman" w:hAnsi="Arial" w:cs="Arial"/>
          <w:color w:val="222222"/>
        </w:rPr>
        <w:t>iera</w:t>
      </w:r>
      <w:r w:rsidR="00ED6EB6" w:rsidRPr="00ED6EB6">
        <w:rPr>
          <w:rFonts w:ascii="Arial" w:eastAsia="Times New Roman" w:hAnsi="Arial" w:cs="Arial"/>
          <w:color w:val="222222"/>
        </w:rPr>
        <w:t xml:space="preserve"> partir </w:t>
      </w:r>
      <w:r w:rsidR="003106D6">
        <w:rPr>
          <w:rFonts w:ascii="Arial" w:eastAsia="Times New Roman" w:hAnsi="Arial" w:cs="Arial"/>
          <w:color w:val="222222"/>
        </w:rPr>
        <w:t xml:space="preserve">de un </w:t>
      </w:r>
      <w:r w:rsidR="00D71D84">
        <w:rPr>
          <w:rFonts w:ascii="Arial" w:eastAsia="Times New Roman" w:hAnsi="Arial" w:cs="Arial"/>
          <w:color w:val="222222"/>
        </w:rPr>
        <w:t>D</w:t>
      </w:r>
      <w:r w:rsidR="00ED6EB6" w:rsidRPr="00ED6EB6">
        <w:rPr>
          <w:rFonts w:ascii="Arial" w:eastAsia="Times New Roman" w:hAnsi="Arial" w:cs="Arial"/>
          <w:color w:val="222222"/>
        </w:rPr>
        <w:t xml:space="preserve">iálogo </w:t>
      </w:r>
      <w:r w:rsidR="00D71D84">
        <w:rPr>
          <w:rFonts w:ascii="Arial" w:eastAsia="Times New Roman" w:hAnsi="Arial" w:cs="Arial"/>
          <w:color w:val="222222"/>
        </w:rPr>
        <w:t>S</w:t>
      </w:r>
      <w:r w:rsidR="00ED6EB6" w:rsidRPr="00ED6EB6">
        <w:rPr>
          <w:rFonts w:ascii="Arial" w:eastAsia="Times New Roman" w:hAnsi="Arial" w:cs="Arial"/>
          <w:color w:val="222222"/>
        </w:rPr>
        <w:t xml:space="preserve">ocial </w:t>
      </w:r>
      <w:r w:rsidR="003106D6">
        <w:rPr>
          <w:rFonts w:ascii="Arial" w:eastAsia="Times New Roman" w:hAnsi="Arial" w:cs="Arial"/>
          <w:color w:val="222222"/>
        </w:rPr>
        <w:t xml:space="preserve">real entre </w:t>
      </w:r>
      <w:r w:rsidR="00ED6EB6" w:rsidRPr="00ED6EB6">
        <w:rPr>
          <w:rFonts w:ascii="Arial" w:eastAsia="Times New Roman" w:hAnsi="Arial" w:cs="Arial"/>
          <w:color w:val="222222"/>
        </w:rPr>
        <w:t>los propios actores de las relaciones laborales</w:t>
      </w:r>
      <w:r w:rsidR="000B7858">
        <w:rPr>
          <w:rFonts w:ascii="Arial" w:eastAsia="Times New Roman" w:hAnsi="Arial" w:cs="Arial"/>
          <w:color w:val="222222"/>
        </w:rPr>
        <w:t>, por lo que resulta relevante establecer instancias que permitan concretar esta finalidad con representantes de trabajadores, empleadores y del gobierno, en plano de igualdad y con los elementos mínimos que se requieren para este proceso.</w:t>
      </w:r>
    </w:p>
    <w:p w14:paraId="430FA3E1" w14:textId="55ED0203" w:rsidR="005C2951" w:rsidRDefault="005C2951" w:rsidP="0057092C">
      <w:pPr>
        <w:pStyle w:val="ListParagraph"/>
        <w:spacing w:line="240" w:lineRule="auto"/>
        <w:ind w:left="76"/>
        <w:jc w:val="both"/>
        <w:rPr>
          <w:rFonts w:ascii="Arial" w:eastAsia="Times New Roman" w:hAnsi="Arial" w:cs="Arial"/>
          <w:color w:val="222222"/>
        </w:rPr>
      </w:pPr>
    </w:p>
    <w:p w14:paraId="16BFF37A" w14:textId="38DB4F6C" w:rsidR="00C6078A" w:rsidRPr="00C6078A" w:rsidRDefault="00C6078A" w:rsidP="0057092C">
      <w:pPr>
        <w:pStyle w:val="ListParagraph"/>
        <w:numPr>
          <w:ilvl w:val="0"/>
          <w:numId w:val="2"/>
        </w:numPr>
        <w:spacing w:line="240" w:lineRule="auto"/>
        <w:jc w:val="both"/>
        <w:rPr>
          <w:rFonts w:ascii="Arial" w:eastAsia="Times New Roman" w:hAnsi="Arial" w:cs="Arial"/>
          <w:color w:val="222222"/>
        </w:rPr>
      </w:pPr>
      <w:r>
        <w:rPr>
          <w:rFonts w:ascii="Arial" w:eastAsia="Times New Roman" w:hAnsi="Arial" w:cs="Arial"/>
          <w:b/>
          <w:bCs/>
          <w:color w:val="222222"/>
        </w:rPr>
        <w:t xml:space="preserve">Discutir </w:t>
      </w:r>
      <w:r w:rsidR="00FD44D8">
        <w:rPr>
          <w:rFonts w:ascii="Arial" w:eastAsia="Times New Roman" w:hAnsi="Arial" w:cs="Arial"/>
          <w:b/>
          <w:bCs/>
          <w:color w:val="222222"/>
        </w:rPr>
        <w:t xml:space="preserve">el asunto </w:t>
      </w:r>
      <w:r>
        <w:rPr>
          <w:rFonts w:ascii="Arial" w:eastAsia="Times New Roman" w:hAnsi="Arial" w:cs="Arial"/>
          <w:b/>
          <w:bCs/>
          <w:color w:val="222222"/>
        </w:rPr>
        <w:t>en su integralidad</w:t>
      </w:r>
      <w:r w:rsidR="00B06203">
        <w:rPr>
          <w:rFonts w:ascii="Arial" w:eastAsia="Times New Roman" w:hAnsi="Arial" w:cs="Arial"/>
          <w:b/>
          <w:bCs/>
          <w:color w:val="222222"/>
        </w:rPr>
        <w:t>, más allá de la cantidad máxima de horas.</w:t>
      </w:r>
    </w:p>
    <w:p w14:paraId="1D38BC27" w14:textId="77777777" w:rsidR="00C6078A" w:rsidRDefault="00C6078A" w:rsidP="0057092C">
      <w:pPr>
        <w:pStyle w:val="ListParagraph"/>
        <w:spacing w:line="240" w:lineRule="auto"/>
        <w:ind w:left="76"/>
        <w:jc w:val="both"/>
        <w:rPr>
          <w:rFonts w:ascii="Arial" w:eastAsia="Times New Roman" w:hAnsi="Arial" w:cs="Arial"/>
          <w:color w:val="222222"/>
        </w:rPr>
      </w:pPr>
    </w:p>
    <w:p w14:paraId="79A545ED" w14:textId="77777777" w:rsidR="00C6078A" w:rsidRDefault="00C6078A" w:rsidP="0057092C">
      <w:pPr>
        <w:pStyle w:val="ListParagraph"/>
        <w:spacing w:line="240" w:lineRule="auto"/>
        <w:ind w:left="76"/>
        <w:jc w:val="both"/>
        <w:rPr>
          <w:rFonts w:ascii="Arial" w:eastAsia="Times New Roman" w:hAnsi="Arial" w:cs="Arial"/>
          <w:color w:val="222222"/>
        </w:rPr>
      </w:pPr>
      <w:r w:rsidRPr="00C6078A">
        <w:rPr>
          <w:rFonts w:ascii="Arial" w:eastAsia="Times New Roman" w:hAnsi="Arial" w:cs="Arial"/>
          <w:color w:val="222222"/>
        </w:rPr>
        <w:t xml:space="preserve">Los problemas que </w:t>
      </w:r>
      <w:r>
        <w:rPr>
          <w:rFonts w:ascii="Arial" w:eastAsia="Times New Roman" w:hAnsi="Arial" w:cs="Arial"/>
          <w:color w:val="222222"/>
        </w:rPr>
        <w:t>enfrentan las sociedades modernas son complejos y requieren una mirada no sólo parcial o fragmentada, sino integrada y que considere sus distintas aristas.</w:t>
      </w:r>
    </w:p>
    <w:p w14:paraId="2EF39484" w14:textId="77777777" w:rsidR="00C6078A" w:rsidRDefault="00C6078A" w:rsidP="0057092C">
      <w:pPr>
        <w:pStyle w:val="ListParagraph"/>
        <w:spacing w:line="240" w:lineRule="auto"/>
        <w:ind w:left="76"/>
        <w:jc w:val="both"/>
        <w:rPr>
          <w:rFonts w:ascii="Arial" w:eastAsia="Times New Roman" w:hAnsi="Arial" w:cs="Arial"/>
          <w:color w:val="222222"/>
        </w:rPr>
      </w:pPr>
    </w:p>
    <w:p w14:paraId="468D1F72" w14:textId="4A64F432" w:rsidR="00C1163F" w:rsidRPr="00C6078A" w:rsidRDefault="00C6078A" w:rsidP="0057092C">
      <w:pPr>
        <w:pStyle w:val="ListParagraph"/>
        <w:spacing w:line="240" w:lineRule="auto"/>
        <w:ind w:left="76"/>
        <w:jc w:val="both"/>
        <w:rPr>
          <w:rFonts w:ascii="Arial" w:eastAsia="Times New Roman" w:hAnsi="Arial" w:cs="Arial"/>
          <w:color w:val="222222"/>
        </w:rPr>
      </w:pPr>
      <w:r>
        <w:rPr>
          <w:rFonts w:ascii="Arial" w:eastAsia="Times New Roman" w:hAnsi="Arial" w:cs="Arial"/>
          <w:color w:val="222222"/>
        </w:rPr>
        <w:t>En este sentido, el debate no sólo debe dirigirse a determinar una</w:t>
      </w:r>
      <w:r w:rsidR="00C1163F" w:rsidRPr="00C6078A">
        <w:rPr>
          <w:rFonts w:ascii="Arial" w:eastAsia="Times New Roman" w:hAnsi="Arial" w:cs="Arial"/>
          <w:color w:val="222222"/>
        </w:rPr>
        <w:t xml:space="preserve"> cantidad </w:t>
      </w:r>
      <w:r>
        <w:rPr>
          <w:rFonts w:ascii="Arial" w:eastAsia="Times New Roman" w:hAnsi="Arial" w:cs="Arial"/>
          <w:color w:val="222222"/>
        </w:rPr>
        <w:t xml:space="preserve">máxima </w:t>
      </w:r>
      <w:r w:rsidR="00C1163F" w:rsidRPr="00C6078A">
        <w:rPr>
          <w:rFonts w:ascii="Arial" w:eastAsia="Times New Roman" w:hAnsi="Arial" w:cs="Arial"/>
          <w:color w:val="222222"/>
        </w:rPr>
        <w:t xml:space="preserve">de horas, sino también </w:t>
      </w:r>
      <w:r>
        <w:rPr>
          <w:rFonts w:ascii="Arial" w:eastAsia="Times New Roman" w:hAnsi="Arial" w:cs="Arial"/>
          <w:color w:val="222222"/>
        </w:rPr>
        <w:t>otr</w:t>
      </w:r>
      <w:r w:rsidR="00AC5D76">
        <w:rPr>
          <w:rFonts w:ascii="Arial" w:eastAsia="Times New Roman" w:hAnsi="Arial" w:cs="Arial"/>
          <w:color w:val="222222"/>
        </w:rPr>
        <w:t>o</w:t>
      </w:r>
      <w:r>
        <w:rPr>
          <w:rFonts w:ascii="Arial" w:eastAsia="Times New Roman" w:hAnsi="Arial" w:cs="Arial"/>
          <w:color w:val="222222"/>
        </w:rPr>
        <w:t xml:space="preserve">s aspectos relevantes, como lo son </w:t>
      </w:r>
      <w:r w:rsidR="00C1163F" w:rsidRPr="00C6078A">
        <w:rPr>
          <w:rFonts w:ascii="Arial" w:eastAsia="Times New Roman" w:hAnsi="Arial" w:cs="Arial"/>
          <w:color w:val="222222"/>
        </w:rPr>
        <w:t>la posibilidad de otorgar mayor adaptación a la jornada laboral a las necesidades que tienen las partes de la relación laboral e incentivar una mejora en la productividad</w:t>
      </w:r>
      <w:r w:rsidR="00D87A35">
        <w:rPr>
          <w:rFonts w:ascii="Arial" w:eastAsia="Times New Roman" w:hAnsi="Arial" w:cs="Arial"/>
          <w:color w:val="222222"/>
        </w:rPr>
        <w:t xml:space="preserve"> y la competitividad</w:t>
      </w:r>
      <w:r w:rsidR="00151FC1">
        <w:rPr>
          <w:rFonts w:ascii="Arial" w:eastAsia="Times New Roman" w:hAnsi="Arial" w:cs="Arial"/>
          <w:color w:val="222222"/>
        </w:rPr>
        <w:t>, sin afectar la formalidad.</w:t>
      </w:r>
    </w:p>
    <w:p w14:paraId="4FCF48D0" w14:textId="77777777" w:rsidR="00C1163F" w:rsidRPr="00C1163F" w:rsidRDefault="00C1163F" w:rsidP="0057092C">
      <w:pPr>
        <w:pStyle w:val="ListParagraph"/>
        <w:spacing w:line="240" w:lineRule="auto"/>
        <w:ind w:left="76"/>
        <w:jc w:val="both"/>
        <w:rPr>
          <w:rFonts w:ascii="Arial" w:eastAsia="Times New Roman" w:hAnsi="Arial" w:cs="Arial"/>
          <w:color w:val="222222"/>
        </w:rPr>
      </w:pPr>
    </w:p>
    <w:p w14:paraId="661F1A0A" w14:textId="1DB03AF4" w:rsidR="0009742A" w:rsidRPr="0009742A" w:rsidRDefault="008320A5" w:rsidP="0057092C">
      <w:pPr>
        <w:pStyle w:val="ListParagraph"/>
        <w:numPr>
          <w:ilvl w:val="0"/>
          <w:numId w:val="15"/>
        </w:numPr>
        <w:spacing w:line="240" w:lineRule="auto"/>
        <w:ind w:left="426" w:hanging="142"/>
        <w:jc w:val="both"/>
        <w:rPr>
          <w:rFonts w:ascii="Arial" w:eastAsia="Times New Roman" w:hAnsi="Arial" w:cs="Arial"/>
          <w:b/>
          <w:bCs/>
          <w:color w:val="222222"/>
        </w:rPr>
      </w:pPr>
      <w:r w:rsidRPr="0009742A">
        <w:rPr>
          <w:rFonts w:ascii="Arial" w:eastAsia="Times New Roman" w:hAnsi="Arial" w:cs="Arial"/>
          <w:b/>
          <w:bCs/>
          <w:color w:val="222222"/>
        </w:rPr>
        <w:t>Otorgar a los t</w:t>
      </w:r>
      <w:r w:rsidR="005C2951" w:rsidRPr="0009742A">
        <w:rPr>
          <w:rFonts w:ascii="Arial" w:eastAsia="Times New Roman" w:hAnsi="Arial" w:cs="Arial"/>
          <w:b/>
          <w:bCs/>
          <w:color w:val="222222"/>
        </w:rPr>
        <w:t xml:space="preserve">rabajadores </w:t>
      </w:r>
      <w:r w:rsidRPr="0009742A">
        <w:rPr>
          <w:rFonts w:ascii="Arial" w:eastAsia="Times New Roman" w:hAnsi="Arial" w:cs="Arial"/>
          <w:b/>
          <w:bCs/>
          <w:color w:val="222222"/>
        </w:rPr>
        <w:t xml:space="preserve">una </w:t>
      </w:r>
      <w:r w:rsidR="005C2951" w:rsidRPr="0009742A">
        <w:rPr>
          <w:rFonts w:ascii="Arial" w:eastAsia="Times New Roman" w:hAnsi="Arial" w:cs="Arial"/>
          <w:b/>
          <w:bCs/>
          <w:color w:val="222222"/>
        </w:rPr>
        <w:t>mayor soberanía sobre su tiempo</w:t>
      </w:r>
      <w:r w:rsidR="00401913" w:rsidRPr="0009742A">
        <w:rPr>
          <w:rFonts w:ascii="Arial" w:eastAsia="Times New Roman" w:hAnsi="Arial" w:cs="Arial"/>
          <w:b/>
          <w:bCs/>
          <w:color w:val="222222"/>
        </w:rPr>
        <w:t>.</w:t>
      </w:r>
    </w:p>
    <w:p w14:paraId="5B7566D9" w14:textId="77777777" w:rsidR="00D71D84" w:rsidRDefault="00D71D84" w:rsidP="0057092C">
      <w:pPr>
        <w:pStyle w:val="ListParagraph"/>
        <w:spacing w:line="240" w:lineRule="auto"/>
        <w:ind w:left="796"/>
        <w:jc w:val="both"/>
        <w:rPr>
          <w:rFonts w:ascii="Arial" w:eastAsia="Times New Roman" w:hAnsi="Arial" w:cs="Arial"/>
          <w:b/>
          <w:bCs/>
          <w:color w:val="222222"/>
        </w:rPr>
      </w:pPr>
    </w:p>
    <w:p w14:paraId="4DD27366" w14:textId="2FAEF4AB" w:rsidR="005C2951" w:rsidRDefault="005C2951" w:rsidP="0057092C">
      <w:pPr>
        <w:pStyle w:val="ListParagraph"/>
        <w:spacing w:line="240" w:lineRule="auto"/>
        <w:ind w:left="426"/>
        <w:jc w:val="both"/>
        <w:rPr>
          <w:rFonts w:ascii="Arial" w:eastAsia="Times New Roman" w:hAnsi="Arial" w:cs="Arial"/>
          <w:color w:val="222222"/>
        </w:rPr>
      </w:pPr>
      <w:r w:rsidRPr="005C2951">
        <w:rPr>
          <w:rFonts w:ascii="Arial" w:eastAsia="Times New Roman" w:hAnsi="Arial" w:cs="Arial"/>
          <w:color w:val="222222"/>
        </w:rPr>
        <w:t xml:space="preserve">Modificaciones a las jornadas de trabajo </w:t>
      </w:r>
      <w:r w:rsidR="00AC5D76">
        <w:rPr>
          <w:rFonts w:ascii="Arial" w:eastAsia="Times New Roman" w:hAnsi="Arial" w:cs="Arial"/>
          <w:color w:val="222222"/>
        </w:rPr>
        <w:t>debiesen</w:t>
      </w:r>
      <w:r w:rsidRPr="005C2951">
        <w:rPr>
          <w:rFonts w:ascii="Arial" w:eastAsia="Times New Roman" w:hAnsi="Arial" w:cs="Arial"/>
          <w:color w:val="222222"/>
        </w:rPr>
        <w:t xml:space="preserve"> tender a incorporar elementos de </w:t>
      </w:r>
      <w:r w:rsidR="00396D2A">
        <w:rPr>
          <w:rFonts w:ascii="Arial" w:eastAsia="Times New Roman" w:hAnsi="Arial" w:cs="Arial"/>
          <w:color w:val="222222"/>
        </w:rPr>
        <w:t>adaptabilidad</w:t>
      </w:r>
      <w:r w:rsidRPr="005C2951">
        <w:rPr>
          <w:rFonts w:ascii="Arial" w:eastAsia="Times New Roman" w:hAnsi="Arial" w:cs="Arial"/>
          <w:color w:val="222222"/>
        </w:rPr>
        <w:t xml:space="preserve"> a los trabajadores vinculado a los tiempos de trabajo</w:t>
      </w:r>
      <w:r>
        <w:rPr>
          <w:rFonts w:ascii="Arial" w:eastAsia="Times New Roman" w:hAnsi="Arial" w:cs="Arial"/>
          <w:color w:val="222222"/>
        </w:rPr>
        <w:t>, modernizando las relaciones laborales.</w:t>
      </w:r>
    </w:p>
    <w:p w14:paraId="00C95B63" w14:textId="77777777" w:rsidR="005C2951" w:rsidRPr="005C2951" w:rsidRDefault="005C2951" w:rsidP="0057092C">
      <w:pPr>
        <w:pStyle w:val="ListParagraph"/>
        <w:spacing w:line="240" w:lineRule="auto"/>
        <w:rPr>
          <w:rFonts w:ascii="Arial" w:eastAsia="Times New Roman" w:hAnsi="Arial" w:cs="Arial"/>
          <w:color w:val="222222"/>
        </w:rPr>
      </w:pPr>
    </w:p>
    <w:p w14:paraId="2868C7C9" w14:textId="0783FBC1" w:rsidR="00401913" w:rsidRDefault="00401913"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 xml:space="preserve">En </w:t>
      </w:r>
      <w:r w:rsidR="00396D2A">
        <w:rPr>
          <w:rFonts w:ascii="Arial" w:eastAsia="Times New Roman" w:hAnsi="Arial" w:cs="Arial"/>
          <w:color w:val="222222"/>
        </w:rPr>
        <w:t xml:space="preserve">esta </w:t>
      </w:r>
      <w:r>
        <w:rPr>
          <w:rFonts w:ascii="Arial" w:eastAsia="Times New Roman" w:hAnsi="Arial" w:cs="Arial"/>
          <w:color w:val="222222"/>
        </w:rPr>
        <w:t xml:space="preserve">materia, </w:t>
      </w:r>
      <w:r w:rsidR="000B7858">
        <w:rPr>
          <w:rFonts w:ascii="Arial" w:eastAsia="Times New Roman" w:hAnsi="Arial" w:cs="Arial"/>
          <w:color w:val="222222"/>
        </w:rPr>
        <w:t>de acuerdo con</w:t>
      </w:r>
      <w:r>
        <w:rPr>
          <w:rFonts w:ascii="Arial" w:eastAsia="Times New Roman" w:hAnsi="Arial" w:cs="Arial"/>
          <w:color w:val="222222"/>
        </w:rPr>
        <w:t xml:space="preserve"> lo recomendado por la OIT, resulta importante avanzar en otorgar más opciones de elección de los tiempos de trabajo a los trabajadores.</w:t>
      </w:r>
    </w:p>
    <w:p w14:paraId="6D5DC5F8" w14:textId="75B5CD1D" w:rsidR="000B6FFF" w:rsidRDefault="000B6FFF" w:rsidP="0057092C">
      <w:pPr>
        <w:pStyle w:val="ListParagraph"/>
        <w:spacing w:line="240" w:lineRule="auto"/>
        <w:ind w:left="426"/>
        <w:jc w:val="both"/>
        <w:rPr>
          <w:rFonts w:ascii="Arial" w:eastAsia="Times New Roman" w:hAnsi="Arial" w:cs="Arial"/>
          <w:color w:val="222222"/>
        </w:rPr>
      </w:pPr>
    </w:p>
    <w:p w14:paraId="5A8AD4CF" w14:textId="7053E8C4" w:rsidR="000B6FFF" w:rsidRPr="0019611B" w:rsidRDefault="000B6FFF"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En ese sentido, aparecen como alternativas de adaptabilidad, que hoy en día sólo han sido consideradas como buenas prácticas, los bancos de horas, la adopción de días administrativos, la modificación del inicio o término de la jornada de acuerdo a la realidad del trabajador, entre otras.</w:t>
      </w:r>
    </w:p>
    <w:p w14:paraId="56C52AFB" w14:textId="77777777" w:rsidR="00401913" w:rsidRPr="00401913" w:rsidRDefault="00401913" w:rsidP="0057092C">
      <w:pPr>
        <w:pStyle w:val="ListParagraph"/>
        <w:spacing w:line="240" w:lineRule="auto"/>
        <w:ind w:left="796"/>
        <w:jc w:val="both"/>
        <w:rPr>
          <w:rFonts w:ascii="Arial" w:eastAsia="Times New Roman" w:hAnsi="Arial" w:cs="Arial"/>
          <w:color w:val="222222"/>
        </w:rPr>
      </w:pPr>
    </w:p>
    <w:p w14:paraId="5746B2FC" w14:textId="065901E2" w:rsidR="00E26557" w:rsidRPr="008E5DCA" w:rsidRDefault="00D71D84"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En este contexto, n</w:t>
      </w:r>
      <w:r w:rsidR="00401913">
        <w:rPr>
          <w:rFonts w:ascii="Arial" w:eastAsia="Times New Roman" w:hAnsi="Arial" w:cs="Arial"/>
          <w:color w:val="222222"/>
        </w:rPr>
        <w:t xml:space="preserve">o se debe olvidar que </w:t>
      </w:r>
      <w:r w:rsidR="00E26557" w:rsidRPr="008E5DCA">
        <w:rPr>
          <w:rFonts w:ascii="Arial" w:eastAsia="Times New Roman" w:hAnsi="Arial" w:cs="Arial"/>
          <w:color w:val="222222"/>
        </w:rPr>
        <w:t>la regulación de la jornada de trabajo</w:t>
      </w:r>
      <w:r w:rsidR="00396D2A">
        <w:rPr>
          <w:rFonts w:ascii="Arial" w:eastAsia="Times New Roman" w:hAnsi="Arial" w:cs="Arial"/>
          <w:color w:val="222222"/>
        </w:rPr>
        <w:t xml:space="preserve"> chilena,</w:t>
      </w:r>
      <w:r w:rsidR="00E26557" w:rsidRPr="008E5DCA">
        <w:rPr>
          <w:rFonts w:ascii="Arial" w:eastAsia="Times New Roman" w:hAnsi="Arial" w:cs="Arial"/>
          <w:color w:val="222222"/>
        </w:rPr>
        <w:t xml:space="preserve"> en general</w:t>
      </w:r>
      <w:r w:rsidR="00396D2A">
        <w:rPr>
          <w:rFonts w:ascii="Arial" w:eastAsia="Times New Roman" w:hAnsi="Arial" w:cs="Arial"/>
          <w:color w:val="222222"/>
        </w:rPr>
        <w:t xml:space="preserve">, es una </w:t>
      </w:r>
      <w:r w:rsidR="001E7F34">
        <w:rPr>
          <w:rFonts w:ascii="Arial" w:eastAsia="Times New Roman" w:hAnsi="Arial" w:cs="Arial"/>
          <w:color w:val="222222"/>
        </w:rPr>
        <w:t xml:space="preserve">de </w:t>
      </w:r>
      <w:r w:rsidR="00E26557" w:rsidRPr="008E5DCA">
        <w:rPr>
          <w:rFonts w:ascii="Arial" w:eastAsia="Times New Roman" w:hAnsi="Arial" w:cs="Arial"/>
          <w:color w:val="222222"/>
        </w:rPr>
        <w:t xml:space="preserve">las legislaciones más rígidas del mundo, </w:t>
      </w:r>
      <w:r w:rsidR="00AC5D76">
        <w:rPr>
          <w:rFonts w:ascii="Arial" w:eastAsia="Times New Roman" w:hAnsi="Arial" w:cs="Arial"/>
          <w:color w:val="222222"/>
        </w:rPr>
        <w:t>lo</w:t>
      </w:r>
      <w:r w:rsidR="00E26557" w:rsidRPr="008E5DCA">
        <w:rPr>
          <w:rFonts w:ascii="Arial" w:eastAsia="Times New Roman" w:hAnsi="Arial" w:cs="Arial"/>
          <w:color w:val="222222"/>
        </w:rPr>
        <w:t xml:space="preserve"> que provoca que no exista un avance hacia </w:t>
      </w:r>
      <w:r w:rsidR="00396D2A">
        <w:rPr>
          <w:rFonts w:ascii="Arial" w:eastAsia="Times New Roman" w:hAnsi="Arial" w:cs="Arial"/>
          <w:color w:val="222222"/>
        </w:rPr>
        <w:t>esta adaptabilidad</w:t>
      </w:r>
      <w:r w:rsidR="00E26557" w:rsidRPr="008E5DCA">
        <w:rPr>
          <w:rFonts w:ascii="Arial" w:eastAsia="Times New Roman" w:hAnsi="Arial" w:cs="Arial"/>
          <w:color w:val="222222"/>
        </w:rPr>
        <w:t xml:space="preserve">, propia de los tiempos actuales y </w:t>
      </w:r>
      <w:r w:rsidR="002E0B37">
        <w:rPr>
          <w:rFonts w:ascii="Arial" w:eastAsia="Times New Roman" w:hAnsi="Arial" w:cs="Arial"/>
          <w:color w:val="222222"/>
        </w:rPr>
        <w:t xml:space="preserve">de </w:t>
      </w:r>
      <w:r w:rsidR="00E26557" w:rsidRPr="008E5DCA">
        <w:rPr>
          <w:rFonts w:ascii="Arial" w:eastAsia="Times New Roman" w:hAnsi="Arial" w:cs="Arial"/>
          <w:color w:val="222222"/>
        </w:rPr>
        <w:t>las prestaciones de servicios</w:t>
      </w:r>
      <w:r w:rsidR="00396D2A">
        <w:rPr>
          <w:rFonts w:ascii="Arial" w:eastAsia="Times New Roman" w:hAnsi="Arial" w:cs="Arial"/>
          <w:color w:val="222222"/>
        </w:rPr>
        <w:t xml:space="preserve"> modernos</w:t>
      </w:r>
      <w:r w:rsidR="00E26557" w:rsidRPr="008E5DCA">
        <w:rPr>
          <w:rFonts w:ascii="Arial" w:eastAsia="Times New Roman" w:hAnsi="Arial" w:cs="Arial"/>
          <w:color w:val="222222"/>
        </w:rPr>
        <w:t xml:space="preserve">. </w:t>
      </w:r>
    </w:p>
    <w:p w14:paraId="3E38F0DB" w14:textId="77777777" w:rsidR="00A1106D" w:rsidRPr="008E5DCA" w:rsidRDefault="00A1106D" w:rsidP="0057092C">
      <w:pPr>
        <w:pStyle w:val="ListParagraph"/>
        <w:spacing w:line="240" w:lineRule="auto"/>
        <w:ind w:left="796"/>
        <w:jc w:val="both"/>
        <w:rPr>
          <w:rFonts w:ascii="Arial" w:eastAsia="Times New Roman" w:hAnsi="Arial" w:cs="Arial"/>
          <w:color w:val="222222"/>
        </w:rPr>
      </w:pPr>
    </w:p>
    <w:p w14:paraId="38876BA2" w14:textId="1BF909C6" w:rsidR="00A1106D" w:rsidRPr="008E5DCA" w:rsidRDefault="00396D2A"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En este tema</w:t>
      </w:r>
      <w:r w:rsidR="009D2D06">
        <w:rPr>
          <w:rFonts w:ascii="Arial" w:eastAsia="Times New Roman" w:hAnsi="Arial" w:cs="Arial"/>
          <w:color w:val="222222"/>
        </w:rPr>
        <w:t>,</w:t>
      </w:r>
      <w:r>
        <w:rPr>
          <w:rFonts w:ascii="Arial" w:eastAsia="Times New Roman" w:hAnsi="Arial" w:cs="Arial"/>
          <w:color w:val="222222"/>
        </w:rPr>
        <w:t xml:space="preserve"> resulta pertinente señalar también que no se vislumbra </w:t>
      </w:r>
      <w:r w:rsidR="00EC18AD">
        <w:rPr>
          <w:rFonts w:ascii="Arial" w:eastAsia="Times New Roman" w:hAnsi="Arial" w:cs="Arial"/>
          <w:color w:val="222222"/>
        </w:rPr>
        <w:t>que</w:t>
      </w:r>
      <w:r>
        <w:rPr>
          <w:rFonts w:ascii="Arial" w:eastAsia="Times New Roman" w:hAnsi="Arial" w:cs="Arial"/>
          <w:color w:val="222222"/>
        </w:rPr>
        <w:t xml:space="preserve"> el legislador tenga presente esta mirada. Así, por ejemplo, en la reciente </w:t>
      </w:r>
      <w:r w:rsidR="00A1106D" w:rsidRPr="008E5DCA">
        <w:rPr>
          <w:rFonts w:ascii="Arial" w:eastAsia="Times New Roman" w:hAnsi="Arial" w:cs="Arial"/>
          <w:color w:val="222222"/>
        </w:rPr>
        <w:t xml:space="preserve">Ley de </w:t>
      </w:r>
      <w:r>
        <w:rPr>
          <w:rFonts w:ascii="Arial" w:eastAsia="Times New Roman" w:hAnsi="Arial" w:cs="Arial"/>
          <w:color w:val="222222"/>
        </w:rPr>
        <w:t xml:space="preserve">Trabajo a Distancia y </w:t>
      </w:r>
      <w:r w:rsidR="00A1106D" w:rsidRPr="008E5DCA">
        <w:rPr>
          <w:rFonts w:ascii="Arial" w:eastAsia="Times New Roman" w:hAnsi="Arial" w:cs="Arial"/>
          <w:color w:val="222222"/>
        </w:rPr>
        <w:t>Teletrabajo</w:t>
      </w:r>
      <w:r w:rsidR="00EC18AD">
        <w:rPr>
          <w:rFonts w:ascii="Arial" w:eastAsia="Times New Roman" w:hAnsi="Arial" w:cs="Arial"/>
          <w:color w:val="222222"/>
        </w:rPr>
        <w:t>,</w:t>
      </w:r>
      <w:r>
        <w:rPr>
          <w:rFonts w:ascii="Arial" w:eastAsia="Times New Roman" w:hAnsi="Arial" w:cs="Arial"/>
          <w:color w:val="222222"/>
        </w:rPr>
        <w:t xml:space="preserve"> no se incorporaron elementos relevantes en la materia</w:t>
      </w:r>
      <w:r w:rsidR="00A1106D" w:rsidRPr="008E5DCA">
        <w:rPr>
          <w:rFonts w:ascii="Arial" w:eastAsia="Times New Roman" w:hAnsi="Arial" w:cs="Arial"/>
          <w:color w:val="222222"/>
        </w:rPr>
        <w:t xml:space="preserve">, lo que ha provocado diversos problemas </w:t>
      </w:r>
      <w:r>
        <w:rPr>
          <w:rFonts w:ascii="Arial" w:eastAsia="Times New Roman" w:hAnsi="Arial" w:cs="Arial"/>
          <w:color w:val="222222"/>
        </w:rPr>
        <w:t xml:space="preserve">de aplicación </w:t>
      </w:r>
      <w:r w:rsidR="00A1106D" w:rsidRPr="008E5DCA">
        <w:rPr>
          <w:rFonts w:ascii="Arial" w:eastAsia="Times New Roman" w:hAnsi="Arial" w:cs="Arial"/>
          <w:color w:val="222222"/>
        </w:rPr>
        <w:t>y discusiones</w:t>
      </w:r>
      <w:r>
        <w:rPr>
          <w:rFonts w:ascii="Arial" w:eastAsia="Times New Roman" w:hAnsi="Arial" w:cs="Arial"/>
          <w:color w:val="222222"/>
        </w:rPr>
        <w:t>,</w:t>
      </w:r>
      <w:r w:rsidR="00A1106D" w:rsidRPr="008E5DCA">
        <w:rPr>
          <w:rFonts w:ascii="Arial" w:eastAsia="Times New Roman" w:hAnsi="Arial" w:cs="Arial"/>
          <w:color w:val="222222"/>
        </w:rPr>
        <w:t xml:space="preserve"> como las relacionadas al derecho a desconexión.</w:t>
      </w:r>
    </w:p>
    <w:p w14:paraId="773C2266" w14:textId="7BF57ACB" w:rsidR="00A1106D" w:rsidRDefault="00A1106D" w:rsidP="0057092C">
      <w:pPr>
        <w:pStyle w:val="ListParagraph"/>
        <w:spacing w:line="240" w:lineRule="auto"/>
        <w:ind w:left="567"/>
        <w:jc w:val="both"/>
        <w:rPr>
          <w:rFonts w:ascii="Arial" w:eastAsia="Times New Roman" w:hAnsi="Arial" w:cs="Arial"/>
          <w:color w:val="222222"/>
        </w:rPr>
      </w:pPr>
    </w:p>
    <w:p w14:paraId="734040CC" w14:textId="6D0BBD60" w:rsidR="005C2951" w:rsidRDefault="00396D2A"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 xml:space="preserve">De esta manera, </w:t>
      </w:r>
      <w:r w:rsidR="005C2951" w:rsidRPr="008E5DCA">
        <w:rPr>
          <w:rFonts w:ascii="Arial" w:eastAsia="Times New Roman" w:hAnsi="Arial" w:cs="Arial"/>
          <w:color w:val="222222"/>
        </w:rPr>
        <w:t xml:space="preserve">en un contexto </w:t>
      </w:r>
      <w:r>
        <w:rPr>
          <w:rFonts w:ascii="Arial" w:eastAsia="Times New Roman" w:hAnsi="Arial" w:cs="Arial"/>
          <w:color w:val="222222"/>
        </w:rPr>
        <w:t xml:space="preserve">normativo </w:t>
      </w:r>
      <w:r w:rsidR="005C2951" w:rsidRPr="008E5DCA">
        <w:rPr>
          <w:rFonts w:ascii="Arial" w:eastAsia="Times New Roman" w:hAnsi="Arial" w:cs="Arial"/>
          <w:color w:val="222222"/>
        </w:rPr>
        <w:t>de una distribución de jornada y prestación de los servicios demasiado rígida</w:t>
      </w:r>
      <w:r w:rsidR="00EC18AD">
        <w:rPr>
          <w:rFonts w:ascii="Arial" w:eastAsia="Times New Roman" w:hAnsi="Arial" w:cs="Arial"/>
          <w:color w:val="222222"/>
        </w:rPr>
        <w:t>,</w:t>
      </w:r>
      <w:r w:rsidR="005C2951" w:rsidRPr="008E5DCA">
        <w:rPr>
          <w:rFonts w:ascii="Arial" w:eastAsia="Times New Roman" w:hAnsi="Arial" w:cs="Arial"/>
          <w:color w:val="222222"/>
        </w:rPr>
        <w:t xml:space="preserve"> que no se </w:t>
      </w:r>
      <w:r w:rsidR="00BF0A26">
        <w:rPr>
          <w:rFonts w:ascii="Arial" w:eastAsia="Times New Roman" w:hAnsi="Arial" w:cs="Arial"/>
          <w:color w:val="222222"/>
        </w:rPr>
        <w:t>adecúa</w:t>
      </w:r>
      <w:r w:rsidR="005C2951" w:rsidRPr="008E5DCA">
        <w:rPr>
          <w:rFonts w:ascii="Arial" w:eastAsia="Times New Roman" w:hAnsi="Arial" w:cs="Arial"/>
          <w:color w:val="222222"/>
        </w:rPr>
        <w:t xml:space="preserve"> a los tiempos actuales, </w:t>
      </w:r>
      <w:r w:rsidR="00BF0A26">
        <w:rPr>
          <w:rFonts w:ascii="Arial" w:eastAsia="Times New Roman" w:hAnsi="Arial" w:cs="Arial"/>
          <w:color w:val="222222"/>
        </w:rPr>
        <w:t>resulta necesario</w:t>
      </w:r>
      <w:r w:rsidR="005C2951" w:rsidRPr="008E5DCA">
        <w:rPr>
          <w:rFonts w:ascii="Arial" w:eastAsia="Times New Roman" w:hAnsi="Arial" w:cs="Arial"/>
          <w:color w:val="222222"/>
        </w:rPr>
        <w:t xml:space="preserve"> considera</w:t>
      </w:r>
      <w:r w:rsidR="00BF0A26">
        <w:rPr>
          <w:rFonts w:ascii="Arial" w:eastAsia="Times New Roman" w:hAnsi="Arial" w:cs="Arial"/>
          <w:color w:val="222222"/>
        </w:rPr>
        <w:t xml:space="preserve">r </w:t>
      </w:r>
      <w:r>
        <w:rPr>
          <w:rFonts w:ascii="Arial" w:eastAsia="Times New Roman" w:hAnsi="Arial" w:cs="Arial"/>
          <w:color w:val="222222"/>
        </w:rPr>
        <w:t xml:space="preserve">la </w:t>
      </w:r>
      <w:r w:rsidR="00D87A35">
        <w:rPr>
          <w:rFonts w:ascii="Arial" w:eastAsia="Times New Roman" w:hAnsi="Arial" w:cs="Arial"/>
          <w:color w:val="222222"/>
        </w:rPr>
        <w:t>adaptabilidad</w:t>
      </w:r>
      <w:r w:rsidR="00D87A35" w:rsidRPr="008E5DCA">
        <w:rPr>
          <w:rFonts w:ascii="Arial" w:eastAsia="Times New Roman" w:hAnsi="Arial" w:cs="Arial"/>
          <w:color w:val="222222"/>
        </w:rPr>
        <w:t xml:space="preserve"> previ</w:t>
      </w:r>
      <w:r w:rsidR="00D87A35">
        <w:rPr>
          <w:rFonts w:ascii="Arial" w:eastAsia="Times New Roman" w:hAnsi="Arial" w:cs="Arial"/>
          <w:color w:val="222222"/>
        </w:rPr>
        <w:t>a</w:t>
      </w:r>
      <w:r w:rsidR="005C2951" w:rsidRPr="008E5DCA">
        <w:rPr>
          <w:rFonts w:ascii="Arial" w:eastAsia="Times New Roman" w:hAnsi="Arial" w:cs="Arial"/>
          <w:color w:val="222222"/>
        </w:rPr>
        <w:t xml:space="preserve"> a cualquier implementación</w:t>
      </w:r>
      <w:r>
        <w:rPr>
          <w:rFonts w:ascii="Arial" w:eastAsia="Times New Roman" w:hAnsi="Arial" w:cs="Arial"/>
          <w:color w:val="222222"/>
        </w:rPr>
        <w:t xml:space="preserve"> de reducción de jornada</w:t>
      </w:r>
      <w:r w:rsidR="005C2951" w:rsidRPr="008E5DCA">
        <w:rPr>
          <w:rFonts w:ascii="Arial" w:eastAsia="Times New Roman" w:hAnsi="Arial" w:cs="Arial"/>
          <w:color w:val="222222"/>
        </w:rPr>
        <w:t>.</w:t>
      </w:r>
    </w:p>
    <w:p w14:paraId="7C442FEC" w14:textId="5EEF6CAA" w:rsidR="00C1163F" w:rsidRDefault="00C1163F" w:rsidP="0057092C">
      <w:pPr>
        <w:pStyle w:val="ListParagraph"/>
        <w:spacing w:line="240" w:lineRule="auto"/>
        <w:ind w:left="796"/>
        <w:jc w:val="both"/>
        <w:rPr>
          <w:rFonts w:ascii="Arial" w:eastAsia="Times New Roman" w:hAnsi="Arial" w:cs="Arial"/>
          <w:color w:val="222222"/>
        </w:rPr>
      </w:pPr>
    </w:p>
    <w:p w14:paraId="0DD3C810" w14:textId="10C60AD0" w:rsidR="00D87A35" w:rsidRPr="0009742A" w:rsidRDefault="00C1163F" w:rsidP="0057092C">
      <w:pPr>
        <w:pStyle w:val="ListParagraph"/>
        <w:numPr>
          <w:ilvl w:val="0"/>
          <w:numId w:val="15"/>
        </w:numPr>
        <w:spacing w:line="240" w:lineRule="auto"/>
        <w:ind w:left="426" w:hanging="142"/>
        <w:jc w:val="both"/>
        <w:rPr>
          <w:rFonts w:ascii="Arial" w:eastAsia="Times New Roman" w:hAnsi="Arial" w:cs="Arial"/>
          <w:b/>
          <w:bCs/>
          <w:color w:val="222222"/>
        </w:rPr>
      </w:pPr>
      <w:r>
        <w:rPr>
          <w:rFonts w:ascii="Arial" w:eastAsia="Times New Roman" w:hAnsi="Arial" w:cs="Arial"/>
          <w:b/>
          <w:bCs/>
          <w:color w:val="222222"/>
        </w:rPr>
        <w:t>Avanzar en productividad</w:t>
      </w:r>
      <w:r w:rsidR="00D87A35">
        <w:rPr>
          <w:rFonts w:ascii="Arial" w:eastAsia="Times New Roman" w:hAnsi="Arial" w:cs="Arial"/>
          <w:b/>
          <w:bCs/>
          <w:color w:val="222222"/>
        </w:rPr>
        <w:t xml:space="preserve"> y competitividad</w:t>
      </w:r>
      <w:r w:rsidR="005A797A">
        <w:rPr>
          <w:rFonts w:ascii="Arial" w:eastAsia="Times New Roman" w:hAnsi="Arial" w:cs="Arial"/>
          <w:b/>
          <w:bCs/>
          <w:color w:val="222222"/>
        </w:rPr>
        <w:t>, sin afectar la formalidad.</w:t>
      </w:r>
      <w:r w:rsidRPr="0009742A">
        <w:rPr>
          <w:rFonts w:ascii="Arial" w:eastAsia="Times New Roman" w:hAnsi="Arial" w:cs="Arial"/>
          <w:b/>
          <w:bCs/>
          <w:color w:val="222222"/>
        </w:rPr>
        <w:t xml:space="preserve"> </w:t>
      </w:r>
    </w:p>
    <w:p w14:paraId="1EC37CD2" w14:textId="77777777" w:rsidR="00D87A35" w:rsidRDefault="00D87A35" w:rsidP="0057092C">
      <w:pPr>
        <w:pStyle w:val="ListParagraph"/>
        <w:spacing w:line="240" w:lineRule="auto"/>
        <w:ind w:left="796"/>
        <w:jc w:val="both"/>
        <w:rPr>
          <w:rFonts w:ascii="Arial" w:eastAsia="Times New Roman" w:hAnsi="Arial" w:cs="Arial"/>
          <w:color w:val="222222"/>
        </w:rPr>
      </w:pPr>
    </w:p>
    <w:p w14:paraId="0B9D954A" w14:textId="43C02B8E" w:rsidR="00C1163F" w:rsidRDefault="00C1163F"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Si bien una preocupación de esta propuesta legislativa es disminuir los tiempos de trabajo para conciliar de mejor manera la vida personal con el trabajo, también se ha indicado que es importante realizar acciones concretas para no afectar la productividad y con ello evitar la disminución de la calidad de vida de los trabajadores</w:t>
      </w:r>
      <w:r w:rsidR="00151FC1">
        <w:rPr>
          <w:rFonts w:ascii="Arial" w:eastAsia="Times New Roman" w:hAnsi="Arial" w:cs="Arial"/>
          <w:color w:val="222222"/>
        </w:rPr>
        <w:t xml:space="preserve"> y que se afecte la formalidad laboral.</w:t>
      </w:r>
    </w:p>
    <w:p w14:paraId="3774E883" w14:textId="77777777" w:rsidR="00C1163F" w:rsidRPr="00C1163F" w:rsidRDefault="00C1163F" w:rsidP="0057092C">
      <w:pPr>
        <w:pStyle w:val="ListParagraph"/>
        <w:spacing w:line="240" w:lineRule="auto"/>
        <w:ind w:left="76"/>
        <w:jc w:val="both"/>
        <w:rPr>
          <w:rFonts w:ascii="Arial" w:eastAsia="Times New Roman" w:hAnsi="Arial" w:cs="Arial"/>
          <w:color w:val="222222"/>
        </w:rPr>
      </w:pPr>
    </w:p>
    <w:p w14:paraId="1B252354" w14:textId="28C038FF" w:rsidR="00D87A35" w:rsidRDefault="00C1163F" w:rsidP="0057092C">
      <w:pPr>
        <w:pStyle w:val="ListParagraph"/>
        <w:spacing w:line="240" w:lineRule="auto"/>
        <w:ind w:left="426"/>
        <w:jc w:val="both"/>
        <w:rPr>
          <w:rFonts w:ascii="Arial" w:eastAsia="Times New Roman" w:hAnsi="Arial" w:cs="Arial"/>
          <w:color w:val="222222"/>
        </w:rPr>
      </w:pPr>
      <w:r w:rsidRPr="00C1163F">
        <w:rPr>
          <w:rFonts w:ascii="Arial" w:eastAsia="Times New Roman" w:hAnsi="Arial" w:cs="Arial"/>
          <w:color w:val="222222"/>
        </w:rPr>
        <w:lastRenderedPageBreak/>
        <w:t xml:space="preserve">En este sentido, urge </w:t>
      </w:r>
      <w:r w:rsidR="00D87A35">
        <w:rPr>
          <w:rFonts w:ascii="Arial" w:eastAsia="Times New Roman" w:hAnsi="Arial" w:cs="Arial"/>
          <w:color w:val="222222"/>
        </w:rPr>
        <w:t>impulsar conjuntamente</w:t>
      </w:r>
      <w:r w:rsidRPr="00C1163F">
        <w:rPr>
          <w:rFonts w:ascii="Arial" w:eastAsia="Times New Roman" w:hAnsi="Arial" w:cs="Arial"/>
          <w:color w:val="222222"/>
        </w:rPr>
        <w:t xml:space="preserve"> </w:t>
      </w:r>
      <w:r w:rsidR="00D87A35">
        <w:rPr>
          <w:rFonts w:ascii="Arial" w:eastAsia="Times New Roman" w:hAnsi="Arial" w:cs="Arial"/>
          <w:color w:val="222222"/>
        </w:rPr>
        <w:t xml:space="preserve">a esta iniciativa otros Proyectos de Ley y </w:t>
      </w:r>
      <w:r>
        <w:rPr>
          <w:rFonts w:ascii="Arial" w:eastAsia="Times New Roman" w:hAnsi="Arial" w:cs="Arial"/>
          <w:color w:val="222222"/>
        </w:rPr>
        <w:t>desarroll</w:t>
      </w:r>
      <w:r w:rsidR="00D87A35">
        <w:rPr>
          <w:rFonts w:ascii="Arial" w:eastAsia="Times New Roman" w:hAnsi="Arial" w:cs="Arial"/>
          <w:color w:val="222222"/>
        </w:rPr>
        <w:t>ar</w:t>
      </w:r>
      <w:r w:rsidRPr="00C1163F">
        <w:rPr>
          <w:rFonts w:ascii="Arial" w:eastAsia="Times New Roman" w:hAnsi="Arial" w:cs="Arial"/>
          <w:color w:val="222222"/>
        </w:rPr>
        <w:t xml:space="preserve"> </w:t>
      </w:r>
      <w:r>
        <w:rPr>
          <w:rFonts w:ascii="Arial" w:eastAsia="Times New Roman" w:hAnsi="Arial" w:cs="Arial"/>
          <w:color w:val="222222"/>
        </w:rPr>
        <w:t xml:space="preserve">medidas concretas tendientes a mejorar la productividad </w:t>
      </w:r>
      <w:r w:rsidR="00D87A35">
        <w:rPr>
          <w:rFonts w:ascii="Arial" w:eastAsia="Times New Roman" w:hAnsi="Arial" w:cs="Arial"/>
          <w:color w:val="222222"/>
        </w:rPr>
        <w:t xml:space="preserve">y competitividad </w:t>
      </w:r>
      <w:r>
        <w:rPr>
          <w:rFonts w:ascii="Arial" w:eastAsia="Times New Roman" w:hAnsi="Arial" w:cs="Arial"/>
          <w:color w:val="222222"/>
        </w:rPr>
        <w:t>de las empresas</w:t>
      </w:r>
      <w:r w:rsidR="00151FC1">
        <w:rPr>
          <w:rFonts w:ascii="Arial" w:eastAsia="Times New Roman" w:hAnsi="Arial" w:cs="Arial"/>
          <w:color w:val="222222"/>
        </w:rPr>
        <w:t xml:space="preserve">, así como </w:t>
      </w:r>
      <w:r>
        <w:rPr>
          <w:rFonts w:ascii="Arial" w:eastAsia="Times New Roman" w:hAnsi="Arial" w:cs="Arial"/>
          <w:color w:val="222222"/>
        </w:rPr>
        <w:t xml:space="preserve">de los trabajadores y del país en general. </w:t>
      </w:r>
    </w:p>
    <w:p w14:paraId="0CA51D09" w14:textId="77777777" w:rsidR="00D87A35" w:rsidRDefault="00D87A35" w:rsidP="0057092C">
      <w:pPr>
        <w:pStyle w:val="ListParagraph"/>
        <w:spacing w:line="240" w:lineRule="auto"/>
        <w:ind w:left="796"/>
        <w:jc w:val="both"/>
        <w:rPr>
          <w:rFonts w:ascii="Arial" w:eastAsia="Times New Roman" w:hAnsi="Arial" w:cs="Arial"/>
          <w:color w:val="222222"/>
        </w:rPr>
      </w:pPr>
    </w:p>
    <w:p w14:paraId="3AC56DB0" w14:textId="2B99EE3A" w:rsidR="00D87A35" w:rsidRDefault="00D87A35"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Es así como en la discusión sobre la reducción de la jornada de trabajo no ha estado presente la preocupación por la productividad y la competitividad</w:t>
      </w:r>
      <w:r w:rsidR="00151FC1">
        <w:rPr>
          <w:rFonts w:ascii="Arial" w:eastAsia="Times New Roman" w:hAnsi="Arial" w:cs="Arial"/>
          <w:color w:val="222222"/>
        </w:rPr>
        <w:t xml:space="preserve"> ni de por la formalidad laboral,</w:t>
      </w:r>
      <w:r>
        <w:rPr>
          <w:rFonts w:ascii="Arial" w:eastAsia="Times New Roman" w:hAnsi="Arial" w:cs="Arial"/>
          <w:color w:val="222222"/>
        </w:rPr>
        <w:t xml:space="preserve"> muy necesarios para mantener la calidad de vida de los trabajadores.</w:t>
      </w:r>
    </w:p>
    <w:p w14:paraId="5C49BC8A" w14:textId="13D2F34B" w:rsidR="00C1163F" w:rsidRDefault="00C1163F" w:rsidP="0057092C">
      <w:pPr>
        <w:pStyle w:val="ListParagraph"/>
        <w:spacing w:line="240" w:lineRule="auto"/>
        <w:ind w:left="796"/>
        <w:jc w:val="both"/>
        <w:rPr>
          <w:rFonts w:ascii="Arial" w:eastAsia="Times New Roman" w:hAnsi="Arial" w:cs="Arial"/>
          <w:color w:val="222222"/>
        </w:rPr>
      </w:pPr>
    </w:p>
    <w:p w14:paraId="08216760" w14:textId="6CAA608B" w:rsidR="00C6078A" w:rsidRPr="00C6078A" w:rsidRDefault="00B06203" w:rsidP="0057092C">
      <w:pPr>
        <w:pStyle w:val="ListParagraph"/>
        <w:numPr>
          <w:ilvl w:val="0"/>
          <w:numId w:val="2"/>
        </w:numPr>
        <w:spacing w:line="240" w:lineRule="auto"/>
        <w:jc w:val="both"/>
        <w:rPr>
          <w:rFonts w:ascii="Arial" w:eastAsia="Times New Roman" w:hAnsi="Arial" w:cs="Arial"/>
          <w:color w:val="222222"/>
        </w:rPr>
      </w:pPr>
      <w:r>
        <w:rPr>
          <w:rFonts w:ascii="Arial" w:eastAsia="Times New Roman" w:hAnsi="Arial" w:cs="Arial"/>
          <w:b/>
          <w:bCs/>
          <w:color w:val="222222"/>
        </w:rPr>
        <w:t>Aplicar</w:t>
      </w:r>
      <w:r w:rsidR="00C6078A">
        <w:rPr>
          <w:rFonts w:ascii="Arial" w:eastAsia="Times New Roman" w:hAnsi="Arial" w:cs="Arial"/>
          <w:b/>
          <w:bCs/>
          <w:color w:val="222222"/>
        </w:rPr>
        <w:t xml:space="preserve"> medidas de reducción de jornada de trabajo</w:t>
      </w:r>
      <w:r>
        <w:rPr>
          <w:rFonts w:ascii="Arial" w:eastAsia="Times New Roman" w:hAnsi="Arial" w:cs="Arial"/>
          <w:b/>
          <w:bCs/>
          <w:color w:val="222222"/>
        </w:rPr>
        <w:t xml:space="preserve"> con principios internacionales y buena técnica legislativa.</w:t>
      </w:r>
    </w:p>
    <w:p w14:paraId="5EDE9B54" w14:textId="77777777" w:rsidR="00C6078A" w:rsidRDefault="00C6078A" w:rsidP="0057092C">
      <w:pPr>
        <w:pStyle w:val="ListParagraph"/>
        <w:spacing w:line="240" w:lineRule="auto"/>
        <w:ind w:left="76"/>
        <w:jc w:val="both"/>
        <w:rPr>
          <w:rFonts w:ascii="Arial" w:eastAsia="Times New Roman" w:hAnsi="Arial" w:cs="Arial"/>
          <w:b/>
          <w:bCs/>
          <w:color w:val="222222"/>
        </w:rPr>
      </w:pPr>
    </w:p>
    <w:p w14:paraId="24C7F459" w14:textId="3BAC8F4E" w:rsidR="00C1163F" w:rsidRDefault="00C6078A" w:rsidP="0057092C">
      <w:pPr>
        <w:pStyle w:val="ListParagraph"/>
        <w:spacing w:line="240" w:lineRule="auto"/>
        <w:ind w:left="76"/>
        <w:jc w:val="both"/>
        <w:rPr>
          <w:rFonts w:ascii="Arial" w:eastAsia="Times New Roman" w:hAnsi="Arial" w:cs="Arial"/>
          <w:color w:val="222222"/>
        </w:rPr>
      </w:pPr>
      <w:r w:rsidRPr="00FD44D8">
        <w:rPr>
          <w:rFonts w:ascii="Arial" w:eastAsia="Times New Roman" w:hAnsi="Arial" w:cs="Arial"/>
          <w:color w:val="222222"/>
        </w:rPr>
        <w:t>En cualquier modificación e implementación de medidas de reducción de jornada de trabajo</w:t>
      </w:r>
      <w:r w:rsidR="00AC5D76">
        <w:rPr>
          <w:rFonts w:ascii="Arial" w:eastAsia="Times New Roman" w:hAnsi="Arial" w:cs="Arial"/>
          <w:color w:val="222222"/>
        </w:rPr>
        <w:t>,</w:t>
      </w:r>
      <w:r w:rsidRPr="00FD44D8">
        <w:rPr>
          <w:rFonts w:ascii="Arial" w:eastAsia="Times New Roman" w:hAnsi="Arial" w:cs="Arial"/>
          <w:color w:val="222222"/>
        </w:rPr>
        <w:t xml:space="preserve"> es importante que se considere </w:t>
      </w:r>
      <w:r w:rsidR="00C1163F" w:rsidRPr="00FD44D8">
        <w:rPr>
          <w:rFonts w:ascii="Arial" w:eastAsia="Times New Roman" w:hAnsi="Arial" w:cs="Arial"/>
          <w:color w:val="222222"/>
        </w:rPr>
        <w:t xml:space="preserve">el </w:t>
      </w:r>
      <w:r w:rsidR="00C1163F" w:rsidRPr="002A2EB2">
        <w:rPr>
          <w:rFonts w:ascii="Arial" w:eastAsia="Times New Roman" w:hAnsi="Arial" w:cs="Arial"/>
          <w:i/>
          <w:iCs/>
          <w:color w:val="222222"/>
        </w:rPr>
        <w:t>Principio de Reducción Progresiva</w:t>
      </w:r>
      <w:r w:rsidR="00C1163F" w:rsidRPr="00FD44D8">
        <w:rPr>
          <w:rFonts w:ascii="Arial" w:eastAsia="Times New Roman" w:hAnsi="Arial" w:cs="Arial"/>
          <w:color w:val="222222"/>
        </w:rPr>
        <w:t xml:space="preserve"> </w:t>
      </w:r>
      <w:r w:rsidRPr="00FD44D8">
        <w:rPr>
          <w:rFonts w:ascii="Arial" w:eastAsia="Times New Roman" w:hAnsi="Arial" w:cs="Arial"/>
          <w:color w:val="222222"/>
        </w:rPr>
        <w:t xml:space="preserve">que ha recomendado la </w:t>
      </w:r>
      <w:r w:rsidR="00C1163F" w:rsidRPr="00FD44D8">
        <w:rPr>
          <w:rFonts w:ascii="Arial" w:eastAsia="Times New Roman" w:hAnsi="Arial" w:cs="Arial"/>
          <w:color w:val="222222"/>
        </w:rPr>
        <w:t>OIT</w:t>
      </w:r>
      <w:r w:rsidRPr="00FD44D8">
        <w:rPr>
          <w:rFonts w:ascii="Arial" w:eastAsia="Times New Roman" w:hAnsi="Arial" w:cs="Arial"/>
          <w:color w:val="222222"/>
        </w:rPr>
        <w:t xml:space="preserve"> y que en el proceso de creación de </w:t>
      </w:r>
      <w:r w:rsidR="002A2EB2">
        <w:rPr>
          <w:rFonts w:ascii="Arial" w:eastAsia="Times New Roman" w:hAnsi="Arial" w:cs="Arial"/>
          <w:color w:val="222222"/>
        </w:rPr>
        <w:t>una L</w:t>
      </w:r>
      <w:r w:rsidRPr="00FD44D8">
        <w:rPr>
          <w:rFonts w:ascii="Arial" w:eastAsia="Times New Roman" w:hAnsi="Arial" w:cs="Arial"/>
          <w:color w:val="222222"/>
        </w:rPr>
        <w:t>ey se cuide la técnica legislativa y se considere</w:t>
      </w:r>
      <w:r w:rsidR="00AC5D76">
        <w:rPr>
          <w:rFonts w:ascii="Arial" w:eastAsia="Times New Roman" w:hAnsi="Arial" w:cs="Arial"/>
          <w:color w:val="222222"/>
        </w:rPr>
        <w:t>n</w:t>
      </w:r>
      <w:r w:rsidRPr="00FD44D8">
        <w:rPr>
          <w:rFonts w:ascii="Arial" w:eastAsia="Times New Roman" w:hAnsi="Arial" w:cs="Arial"/>
          <w:color w:val="222222"/>
        </w:rPr>
        <w:t xml:space="preserve"> los efectos que una modificación puede </w:t>
      </w:r>
      <w:r w:rsidR="0084286C">
        <w:rPr>
          <w:rFonts w:ascii="Arial" w:eastAsia="Times New Roman" w:hAnsi="Arial" w:cs="Arial"/>
          <w:color w:val="222222"/>
        </w:rPr>
        <w:t>traer aparejada respecto de</w:t>
      </w:r>
      <w:r w:rsidRPr="00FD44D8">
        <w:rPr>
          <w:rFonts w:ascii="Arial" w:eastAsia="Times New Roman" w:hAnsi="Arial" w:cs="Arial"/>
          <w:color w:val="222222"/>
        </w:rPr>
        <w:t xml:space="preserve"> otras </w:t>
      </w:r>
      <w:r w:rsidR="00FD44D8" w:rsidRPr="00FD44D8">
        <w:rPr>
          <w:rFonts w:ascii="Arial" w:eastAsia="Times New Roman" w:hAnsi="Arial" w:cs="Arial"/>
          <w:color w:val="222222"/>
        </w:rPr>
        <w:t>normas</w:t>
      </w:r>
      <w:r w:rsidR="00C1163F" w:rsidRPr="00C1163F">
        <w:rPr>
          <w:rFonts w:ascii="Arial" w:eastAsia="Times New Roman" w:hAnsi="Arial" w:cs="Arial"/>
          <w:color w:val="222222"/>
        </w:rPr>
        <w:t xml:space="preserve">. </w:t>
      </w:r>
    </w:p>
    <w:p w14:paraId="61618F56" w14:textId="77777777" w:rsidR="00C1163F" w:rsidRPr="0009742A" w:rsidRDefault="00C1163F" w:rsidP="0057092C">
      <w:pPr>
        <w:pStyle w:val="ListParagraph"/>
        <w:spacing w:line="240" w:lineRule="auto"/>
        <w:ind w:left="426"/>
        <w:jc w:val="both"/>
        <w:rPr>
          <w:rFonts w:ascii="Arial" w:eastAsia="Times New Roman" w:hAnsi="Arial" w:cs="Arial"/>
          <w:b/>
          <w:bCs/>
          <w:color w:val="222222"/>
        </w:rPr>
      </w:pPr>
    </w:p>
    <w:p w14:paraId="23963CC4" w14:textId="0FFC3EAF" w:rsidR="00D87A35" w:rsidRPr="0009742A" w:rsidRDefault="00C1163F" w:rsidP="0057092C">
      <w:pPr>
        <w:pStyle w:val="ListParagraph"/>
        <w:numPr>
          <w:ilvl w:val="0"/>
          <w:numId w:val="16"/>
        </w:numPr>
        <w:spacing w:line="240" w:lineRule="auto"/>
        <w:ind w:left="426" w:hanging="142"/>
        <w:jc w:val="both"/>
        <w:rPr>
          <w:rFonts w:ascii="Arial" w:eastAsia="Times New Roman" w:hAnsi="Arial" w:cs="Arial"/>
          <w:b/>
          <w:bCs/>
          <w:color w:val="222222"/>
        </w:rPr>
      </w:pPr>
      <w:r>
        <w:rPr>
          <w:rFonts w:ascii="Arial" w:eastAsia="Times New Roman" w:hAnsi="Arial" w:cs="Arial"/>
          <w:b/>
          <w:bCs/>
          <w:color w:val="222222"/>
        </w:rPr>
        <w:t xml:space="preserve">Aplicación del </w:t>
      </w:r>
      <w:r w:rsidRPr="005C2951">
        <w:rPr>
          <w:rFonts w:ascii="Arial" w:eastAsia="Times New Roman" w:hAnsi="Arial" w:cs="Arial"/>
          <w:b/>
          <w:bCs/>
          <w:color w:val="222222"/>
        </w:rPr>
        <w:t>Principio de Reducción Progresiva</w:t>
      </w:r>
      <w:r w:rsidR="008B66FD">
        <w:rPr>
          <w:rFonts w:ascii="Arial" w:eastAsia="Times New Roman" w:hAnsi="Arial" w:cs="Arial"/>
          <w:b/>
          <w:bCs/>
          <w:color w:val="222222"/>
        </w:rPr>
        <w:t xml:space="preserve"> en miras a un cambio cultural</w:t>
      </w:r>
      <w:r w:rsidRPr="0009742A">
        <w:rPr>
          <w:rFonts w:ascii="Arial" w:eastAsia="Times New Roman" w:hAnsi="Arial" w:cs="Arial"/>
          <w:b/>
          <w:bCs/>
          <w:color w:val="222222"/>
        </w:rPr>
        <w:t xml:space="preserve">. </w:t>
      </w:r>
    </w:p>
    <w:p w14:paraId="5CAF0D95" w14:textId="77777777" w:rsidR="00D87A35" w:rsidRDefault="00D87A35" w:rsidP="0057092C">
      <w:pPr>
        <w:pStyle w:val="ListParagraph"/>
        <w:spacing w:line="240" w:lineRule="auto"/>
        <w:ind w:left="426"/>
        <w:jc w:val="both"/>
        <w:rPr>
          <w:rFonts w:ascii="Arial" w:eastAsia="Times New Roman" w:hAnsi="Arial" w:cs="Arial"/>
          <w:b/>
          <w:bCs/>
          <w:color w:val="222222"/>
        </w:rPr>
      </w:pPr>
    </w:p>
    <w:p w14:paraId="3EF78AFA" w14:textId="77777777" w:rsidR="0019611B" w:rsidRDefault="00016BA3"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 xml:space="preserve">El </w:t>
      </w:r>
      <w:r>
        <w:rPr>
          <w:rFonts w:ascii="Arial" w:eastAsia="Times New Roman" w:hAnsi="Arial" w:cs="Arial"/>
          <w:i/>
          <w:iCs/>
          <w:color w:val="222222"/>
        </w:rPr>
        <w:t xml:space="preserve">Principio de Reducción </w:t>
      </w:r>
      <w:r w:rsidRPr="00016BA3">
        <w:rPr>
          <w:rFonts w:ascii="Arial" w:eastAsia="Times New Roman" w:hAnsi="Arial" w:cs="Arial"/>
          <w:i/>
          <w:iCs/>
          <w:color w:val="222222"/>
        </w:rPr>
        <w:t>Progresiva</w:t>
      </w:r>
      <w:r>
        <w:rPr>
          <w:rFonts w:ascii="Arial" w:eastAsia="Times New Roman" w:hAnsi="Arial" w:cs="Arial"/>
          <w:color w:val="222222"/>
        </w:rPr>
        <w:t>, elaborado por la OIT a propósito de la Recomendación N° 116, establece</w:t>
      </w:r>
      <w:r w:rsidR="00D83A94">
        <w:rPr>
          <w:rFonts w:ascii="Arial" w:eastAsia="Times New Roman" w:hAnsi="Arial" w:cs="Arial"/>
          <w:color w:val="222222"/>
        </w:rPr>
        <w:t>, entre otras cosas,</w:t>
      </w:r>
      <w:r>
        <w:rPr>
          <w:rFonts w:ascii="Arial" w:eastAsia="Times New Roman" w:hAnsi="Arial" w:cs="Arial"/>
          <w:color w:val="222222"/>
        </w:rPr>
        <w:t xml:space="preserve"> que “</w:t>
      </w:r>
      <w:r w:rsidR="00D83A94" w:rsidRPr="0019611B">
        <w:rPr>
          <w:rFonts w:ascii="Arial" w:eastAsia="Times New Roman" w:hAnsi="Arial" w:cs="Arial"/>
          <w:i/>
          <w:iCs/>
          <w:color w:val="222222"/>
        </w:rPr>
        <w:t>cuando la semana normal de trabajo sea ya de cuarenta y ocho horas o menos, la preparación y aplicación de medidas para reducir progresivamente la duración del trabajo, de conformidad con lo dispuesto en el párrafo 4, deberían hacerse de acuerdo con las circunstancias nacionales y con las condiciones de cada sector de actividad económica</w:t>
      </w:r>
      <w:r>
        <w:rPr>
          <w:rFonts w:ascii="Arial" w:eastAsia="Times New Roman" w:hAnsi="Arial" w:cs="Arial"/>
          <w:color w:val="222222"/>
        </w:rPr>
        <w:t>”.</w:t>
      </w:r>
      <w:r w:rsidR="0019611B">
        <w:rPr>
          <w:rFonts w:ascii="Arial" w:eastAsia="Times New Roman" w:hAnsi="Arial" w:cs="Arial"/>
          <w:color w:val="222222"/>
        </w:rPr>
        <w:t xml:space="preserve"> </w:t>
      </w:r>
    </w:p>
    <w:p w14:paraId="1C8D436E" w14:textId="77777777" w:rsidR="0019611B" w:rsidRDefault="0019611B" w:rsidP="0057092C">
      <w:pPr>
        <w:pStyle w:val="ListParagraph"/>
        <w:spacing w:line="240" w:lineRule="auto"/>
        <w:ind w:left="426"/>
        <w:jc w:val="both"/>
        <w:rPr>
          <w:rFonts w:ascii="Arial" w:eastAsia="Times New Roman" w:hAnsi="Arial" w:cs="Arial"/>
          <w:color w:val="222222"/>
        </w:rPr>
      </w:pPr>
    </w:p>
    <w:p w14:paraId="2F05EC74" w14:textId="46C24641" w:rsidR="00C1163F" w:rsidRDefault="0019611B"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 xml:space="preserve">De esta manera, </w:t>
      </w:r>
      <w:r w:rsidR="00C1163F" w:rsidRPr="005C2951">
        <w:rPr>
          <w:rFonts w:ascii="Arial" w:eastAsia="Times New Roman" w:hAnsi="Arial" w:cs="Arial"/>
          <w:color w:val="222222"/>
        </w:rPr>
        <w:t xml:space="preserve">cualquier modificación en materia de disminución de horas de trabajo debe considerar </w:t>
      </w:r>
      <w:r>
        <w:rPr>
          <w:rFonts w:ascii="Arial" w:eastAsia="Times New Roman" w:hAnsi="Arial" w:cs="Arial"/>
          <w:color w:val="222222"/>
        </w:rPr>
        <w:t xml:space="preserve">este </w:t>
      </w:r>
      <w:r w:rsidR="00C1163F" w:rsidRPr="0009742A">
        <w:rPr>
          <w:rFonts w:ascii="Arial" w:eastAsia="Times New Roman" w:hAnsi="Arial" w:cs="Arial"/>
          <w:i/>
          <w:iCs/>
          <w:color w:val="222222"/>
        </w:rPr>
        <w:t>principio</w:t>
      </w:r>
      <w:r w:rsidR="00C1163F" w:rsidRPr="005C2951">
        <w:rPr>
          <w:rFonts w:ascii="Arial" w:eastAsia="Times New Roman" w:hAnsi="Arial" w:cs="Arial"/>
          <w:i/>
          <w:iCs/>
          <w:color w:val="222222"/>
        </w:rPr>
        <w:t xml:space="preserve"> de la reducción progresiva de la duración normal del trabajo</w:t>
      </w:r>
      <w:r w:rsidR="00D87A35">
        <w:rPr>
          <w:rFonts w:ascii="Arial" w:eastAsia="Times New Roman" w:hAnsi="Arial" w:cs="Arial"/>
          <w:color w:val="222222"/>
        </w:rPr>
        <w:t xml:space="preserve"> propiciado por la OIT.</w:t>
      </w:r>
    </w:p>
    <w:p w14:paraId="114CF70C" w14:textId="77777777" w:rsidR="00C1163F" w:rsidRDefault="00C1163F" w:rsidP="0057092C">
      <w:pPr>
        <w:pStyle w:val="ListParagraph"/>
        <w:spacing w:line="240" w:lineRule="auto"/>
        <w:ind w:left="76"/>
        <w:jc w:val="both"/>
        <w:rPr>
          <w:rFonts w:ascii="Arial" w:eastAsia="Times New Roman" w:hAnsi="Arial" w:cs="Arial"/>
          <w:color w:val="222222"/>
        </w:rPr>
      </w:pPr>
    </w:p>
    <w:p w14:paraId="50AE3B79" w14:textId="5037782A" w:rsidR="00C1163F" w:rsidRPr="000B7858" w:rsidRDefault="00016BA3"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De esta forma, e</w:t>
      </w:r>
      <w:r w:rsidR="00C1163F" w:rsidRPr="000B7858">
        <w:rPr>
          <w:rFonts w:ascii="Arial" w:eastAsia="Times New Roman" w:hAnsi="Arial" w:cs="Arial"/>
          <w:color w:val="222222"/>
        </w:rPr>
        <w:t>n caso de aprobarse la reducción de jornada, se requiere</w:t>
      </w:r>
      <w:r w:rsidR="002E0B37">
        <w:rPr>
          <w:rFonts w:ascii="Arial" w:eastAsia="Times New Roman" w:hAnsi="Arial" w:cs="Arial"/>
          <w:color w:val="222222"/>
        </w:rPr>
        <w:t>n</w:t>
      </w:r>
      <w:r w:rsidR="00C1163F" w:rsidRPr="000B7858">
        <w:rPr>
          <w:rFonts w:ascii="Arial" w:eastAsia="Times New Roman" w:hAnsi="Arial" w:cs="Arial"/>
          <w:color w:val="222222"/>
        </w:rPr>
        <w:t xml:space="preserve"> medidas que tengan presente la distinción por tamaño de empresa y la progresividad, permitiendo una implementación ordenada y satisfactoria para todos los actores.</w:t>
      </w:r>
      <w:r w:rsidR="004852DA">
        <w:rPr>
          <w:rFonts w:ascii="Arial" w:eastAsia="Times New Roman" w:hAnsi="Arial" w:cs="Arial"/>
          <w:color w:val="222222"/>
        </w:rPr>
        <w:t xml:space="preserve"> </w:t>
      </w:r>
    </w:p>
    <w:p w14:paraId="53B06252" w14:textId="30B8B4DD" w:rsidR="002A2EB2" w:rsidRDefault="002A2EB2" w:rsidP="0057092C">
      <w:pPr>
        <w:pStyle w:val="ListParagraph"/>
        <w:spacing w:line="240" w:lineRule="auto"/>
        <w:ind w:left="796"/>
        <w:jc w:val="both"/>
        <w:rPr>
          <w:rFonts w:ascii="Arial" w:eastAsia="Times New Roman" w:hAnsi="Arial" w:cs="Arial"/>
          <w:color w:val="222222"/>
        </w:rPr>
      </w:pPr>
    </w:p>
    <w:p w14:paraId="0CFE0805" w14:textId="0F2E9C70" w:rsidR="00921748" w:rsidRDefault="00921748"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Por lo demás, esta gradualidad debe impulsar también un cambio cultural que incentive que los trabajadores realmente utilicen las horas de reducción de jornada para su vida personal y familiar, evitando que este tiempo se destine a trabajar más y</w:t>
      </w:r>
      <w:r w:rsidR="008B66FD">
        <w:rPr>
          <w:rFonts w:ascii="Arial" w:eastAsia="Times New Roman" w:hAnsi="Arial" w:cs="Arial"/>
          <w:color w:val="222222"/>
        </w:rPr>
        <w:t>, finalmente,</w:t>
      </w:r>
      <w:r>
        <w:rPr>
          <w:rFonts w:ascii="Arial" w:eastAsia="Times New Roman" w:hAnsi="Arial" w:cs="Arial"/>
          <w:color w:val="222222"/>
        </w:rPr>
        <w:t xml:space="preserve"> no </w:t>
      </w:r>
      <w:r w:rsidR="008B66FD">
        <w:rPr>
          <w:rFonts w:ascii="Arial" w:eastAsia="Times New Roman" w:hAnsi="Arial" w:cs="Arial"/>
          <w:color w:val="222222"/>
        </w:rPr>
        <w:t xml:space="preserve">se termine </w:t>
      </w:r>
      <w:r>
        <w:rPr>
          <w:rFonts w:ascii="Arial" w:eastAsia="Times New Roman" w:hAnsi="Arial" w:cs="Arial"/>
          <w:color w:val="222222"/>
        </w:rPr>
        <w:t>aument</w:t>
      </w:r>
      <w:r w:rsidR="008B66FD">
        <w:rPr>
          <w:rFonts w:ascii="Arial" w:eastAsia="Times New Roman" w:hAnsi="Arial" w:cs="Arial"/>
          <w:color w:val="222222"/>
        </w:rPr>
        <w:t xml:space="preserve">ando </w:t>
      </w:r>
      <w:r>
        <w:rPr>
          <w:rFonts w:ascii="Arial" w:eastAsia="Times New Roman" w:hAnsi="Arial" w:cs="Arial"/>
          <w:color w:val="222222"/>
        </w:rPr>
        <w:t>la calidad de vida de</w:t>
      </w:r>
      <w:r w:rsidR="008B66FD">
        <w:rPr>
          <w:rFonts w:ascii="Arial" w:eastAsia="Times New Roman" w:hAnsi="Arial" w:cs="Arial"/>
          <w:color w:val="222222"/>
        </w:rPr>
        <w:t xml:space="preserve"> </w:t>
      </w:r>
      <w:r>
        <w:rPr>
          <w:rFonts w:ascii="Arial" w:eastAsia="Times New Roman" w:hAnsi="Arial" w:cs="Arial"/>
          <w:color w:val="222222"/>
        </w:rPr>
        <w:t>l</w:t>
      </w:r>
      <w:r w:rsidR="008B66FD">
        <w:rPr>
          <w:rFonts w:ascii="Arial" w:eastAsia="Times New Roman" w:hAnsi="Arial" w:cs="Arial"/>
          <w:color w:val="222222"/>
        </w:rPr>
        <w:t>os</w:t>
      </w:r>
      <w:r>
        <w:rPr>
          <w:rFonts w:ascii="Arial" w:eastAsia="Times New Roman" w:hAnsi="Arial" w:cs="Arial"/>
          <w:color w:val="222222"/>
        </w:rPr>
        <w:t xml:space="preserve"> trabajador</w:t>
      </w:r>
      <w:r w:rsidR="008B66FD">
        <w:rPr>
          <w:rFonts w:ascii="Arial" w:eastAsia="Times New Roman" w:hAnsi="Arial" w:cs="Arial"/>
          <w:color w:val="222222"/>
        </w:rPr>
        <w:t>es y sus familias</w:t>
      </w:r>
      <w:r>
        <w:rPr>
          <w:rFonts w:ascii="Arial" w:eastAsia="Times New Roman" w:hAnsi="Arial" w:cs="Arial"/>
          <w:color w:val="222222"/>
        </w:rPr>
        <w:t>.</w:t>
      </w:r>
    </w:p>
    <w:p w14:paraId="2432ABE3" w14:textId="77777777" w:rsidR="00921748" w:rsidRDefault="00921748" w:rsidP="0057092C">
      <w:pPr>
        <w:pStyle w:val="ListParagraph"/>
        <w:spacing w:line="240" w:lineRule="auto"/>
        <w:ind w:left="426"/>
        <w:jc w:val="both"/>
        <w:rPr>
          <w:rFonts w:ascii="Arial" w:eastAsia="Times New Roman" w:hAnsi="Arial" w:cs="Arial"/>
          <w:color w:val="222222"/>
        </w:rPr>
      </w:pPr>
    </w:p>
    <w:p w14:paraId="38FF4A4B" w14:textId="08865334" w:rsidR="002A2EB2" w:rsidRDefault="00D83A94"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Así</w:t>
      </w:r>
      <w:r w:rsidR="002A2EB2">
        <w:rPr>
          <w:rFonts w:ascii="Arial" w:eastAsia="Times New Roman" w:hAnsi="Arial" w:cs="Arial"/>
          <w:color w:val="222222"/>
        </w:rPr>
        <w:t xml:space="preserve">, en caso de continuar con la tramitación del Proyecto de Ley antes explicado, debe mantenerse la transitoriedad en la aplicación de la normativa, la cual debe revisarse y perfeccionarse </w:t>
      </w:r>
      <w:r w:rsidR="0009742A">
        <w:rPr>
          <w:rFonts w:ascii="Arial" w:eastAsia="Times New Roman" w:hAnsi="Arial" w:cs="Arial"/>
          <w:color w:val="222222"/>
        </w:rPr>
        <w:t>de acuerdo con</w:t>
      </w:r>
      <w:r w:rsidR="002A2EB2">
        <w:rPr>
          <w:rFonts w:ascii="Arial" w:eastAsia="Times New Roman" w:hAnsi="Arial" w:cs="Arial"/>
          <w:color w:val="222222"/>
        </w:rPr>
        <w:t xml:space="preserve"> lo indicado en este informe.</w:t>
      </w:r>
    </w:p>
    <w:p w14:paraId="0216275B" w14:textId="26F08B5A" w:rsidR="00ED6EB6" w:rsidRDefault="00ED6EB6" w:rsidP="0057092C">
      <w:pPr>
        <w:pStyle w:val="ListParagraph"/>
        <w:spacing w:line="240" w:lineRule="auto"/>
        <w:ind w:left="796"/>
        <w:jc w:val="both"/>
        <w:rPr>
          <w:rFonts w:ascii="Arial" w:eastAsia="Times New Roman" w:hAnsi="Arial" w:cs="Arial"/>
          <w:color w:val="222222"/>
        </w:rPr>
      </w:pPr>
    </w:p>
    <w:p w14:paraId="42EC5DC4" w14:textId="78975F86" w:rsidR="00151FC1" w:rsidRDefault="002A2EB2" w:rsidP="00151FC1">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En este proceso se</w:t>
      </w:r>
      <w:r w:rsidR="004852DA">
        <w:rPr>
          <w:rFonts w:ascii="Arial" w:eastAsia="Times New Roman" w:hAnsi="Arial" w:cs="Arial"/>
          <w:color w:val="222222"/>
        </w:rPr>
        <w:t xml:space="preserve"> podría establecer un mecanismo alargado de vacancia legal</w:t>
      </w:r>
      <w:r w:rsidR="00F172DF">
        <w:rPr>
          <w:rFonts w:ascii="Arial" w:eastAsia="Times New Roman" w:hAnsi="Arial" w:cs="Arial"/>
          <w:color w:val="222222"/>
        </w:rPr>
        <w:t xml:space="preserve"> -como ocurrió con la Ley de reducción de 48 a 45 horas, que fue aprobada en el año 2001 y que entró en vigencia en el 2005</w:t>
      </w:r>
      <w:r w:rsidR="00151FC1">
        <w:rPr>
          <w:rFonts w:ascii="Arial" w:eastAsia="Times New Roman" w:hAnsi="Arial" w:cs="Arial"/>
          <w:color w:val="222222"/>
        </w:rPr>
        <w:t>-</w:t>
      </w:r>
      <w:r w:rsidR="004852DA">
        <w:rPr>
          <w:rFonts w:ascii="Arial" w:eastAsia="Times New Roman" w:hAnsi="Arial" w:cs="Arial"/>
          <w:color w:val="222222"/>
        </w:rPr>
        <w:t xml:space="preserve">, el cual considere </w:t>
      </w:r>
      <w:r w:rsidR="00ED6EB6">
        <w:rPr>
          <w:rFonts w:ascii="Arial" w:eastAsia="Times New Roman" w:hAnsi="Arial" w:cs="Arial"/>
          <w:color w:val="222222"/>
        </w:rPr>
        <w:t xml:space="preserve">especialmente </w:t>
      </w:r>
      <w:r>
        <w:rPr>
          <w:rFonts w:ascii="Arial" w:eastAsia="Times New Roman" w:hAnsi="Arial" w:cs="Arial"/>
          <w:color w:val="222222"/>
        </w:rPr>
        <w:t xml:space="preserve">las </w:t>
      </w:r>
      <w:r w:rsidRPr="00B53248">
        <w:rPr>
          <w:rFonts w:ascii="Arial" w:eastAsia="Times New Roman" w:hAnsi="Arial" w:cs="Arial"/>
          <w:color w:val="222222"/>
        </w:rPr>
        <w:t>circunstancias nacionales</w:t>
      </w:r>
      <w:r>
        <w:rPr>
          <w:rFonts w:ascii="Arial" w:eastAsia="Times New Roman" w:hAnsi="Arial" w:cs="Arial"/>
          <w:color w:val="222222"/>
        </w:rPr>
        <w:t xml:space="preserve"> y regionales, así como </w:t>
      </w:r>
      <w:r w:rsidRPr="00B53248">
        <w:rPr>
          <w:rFonts w:ascii="Arial" w:eastAsia="Times New Roman" w:hAnsi="Arial" w:cs="Arial"/>
          <w:color w:val="222222"/>
        </w:rPr>
        <w:t xml:space="preserve">las </w:t>
      </w:r>
      <w:r>
        <w:rPr>
          <w:rFonts w:ascii="Arial" w:eastAsia="Times New Roman" w:hAnsi="Arial" w:cs="Arial"/>
          <w:color w:val="222222"/>
        </w:rPr>
        <w:t xml:space="preserve">realidades </w:t>
      </w:r>
      <w:r w:rsidRPr="00B53248">
        <w:rPr>
          <w:rFonts w:ascii="Arial" w:eastAsia="Times New Roman" w:hAnsi="Arial" w:cs="Arial"/>
          <w:color w:val="222222"/>
        </w:rPr>
        <w:t>de cada sector de actividad económica</w:t>
      </w:r>
      <w:r>
        <w:rPr>
          <w:rFonts w:ascii="Arial" w:eastAsia="Times New Roman" w:hAnsi="Arial" w:cs="Arial"/>
          <w:color w:val="222222"/>
        </w:rPr>
        <w:t xml:space="preserve"> y también </w:t>
      </w:r>
      <w:r w:rsidR="00EC18AD">
        <w:rPr>
          <w:rFonts w:ascii="Arial" w:eastAsia="Times New Roman" w:hAnsi="Arial" w:cs="Arial"/>
          <w:color w:val="222222"/>
        </w:rPr>
        <w:t xml:space="preserve">lo que </w:t>
      </w:r>
      <w:r w:rsidR="00ED6EB6">
        <w:rPr>
          <w:rFonts w:ascii="Arial" w:eastAsia="Times New Roman" w:hAnsi="Arial" w:cs="Arial"/>
          <w:color w:val="222222"/>
        </w:rPr>
        <w:t>enfrentan las micro, pequeñas y medianas empresas</w:t>
      </w:r>
      <w:r w:rsidR="00151FC1">
        <w:rPr>
          <w:rFonts w:ascii="Arial" w:eastAsia="Times New Roman" w:hAnsi="Arial" w:cs="Arial"/>
          <w:color w:val="222222"/>
        </w:rPr>
        <w:t>, todo lo cual podrían permitir instaurar ciertos sistemas especiales o excepciones, al legislar sobre esta materia.</w:t>
      </w:r>
    </w:p>
    <w:p w14:paraId="2556BB11" w14:textId="4AC869B8" w:rsidR="00C1163F" w:rsidRPr="005C2951" w:rsidRDefault="00C1163F" w:rsidP="0057092C">
      <w:pPr>
        <w:pStyle w:val="ListParagraph"/>
        <w:spacing w:line="240" w:lineRule="auto"/>
        <w:ind w:left="76"/>
        <w:jc w:val="both"/>
        <w:rPr>
          <w:rFonts w:ascii="Arial" w:eastAsia="Times New Roman" w:hAnsi="Arial" w:cs="Arial"/>
          <w:color w:val="222222"/>
        </w:rPr>
      </w:pPr>
    </w:p>
    <w:p w14:paraId="357AB266" w14:textId="22D3D921" w:rsidR="00D87A35" w:rsidRDefault="00ED6EB6" w:rsidP="0057092C">
      <w:pPr>
        <w:pStyle w:val="ListParagraph"/>
        <w:numPr>
          <w:ilvl w:val="0"/>
          <w:numId w:val="16"/>
        </w:numPr>
        <w:spacing w:line="240" w:lineRule="auto"/>
        <w:ind w:left="426" w:hanging="142"/>
        <w:jc w:val="both"/>
        <w:rPr>
          <w:rFonts w:ascii="Arial" w:eastAsia="Times New Roman" w:hAnsi="Arial" w:cs="Arial"/>
          <w:color w:val="222222"/>
        </w:rPr>
      </w:pPr>
      <w:r>
        <w:rPr>
          <w:rFonts w:ascii="Arial" w:eastAsia="Times New Roman" w:hAnsi="Arial" w:cs="Arial"/>
          <w:b/>
          <w:bCs/>
          <w:color w:val="222222"/>
        </w:rPr>
        <w:t>Cuidar la t</w:t>
      </w:r>
      <w:r w:rsidR="00C1163F" w:rsidRPr="00ED6EB6">
        <w:rPr>
          <w:rFonts w:ascii="Arial" w:eastAsia="Times New Roman" w:hAnsi="Arial" w:cs="Arial"/>
          <w:b/>
          <w:bCs/>
          <w:color w:val="222222"/>
        </w:rPr>
        <w:t>écnica legislativa</w:t>
      </w:r>
      <w:r w:rsidR="005A797A">
        <w:rPr>
          <w:rFonts w:ascii="Arial" w:eastAsia="Times New Roman" w:hAnsi="Arial" w:cs="Arial"/>
          <w:b/>
          <w:bCs/>
          <w:color w:val="222222"/>
        </w:rPr>
        <w:t xml:space="preserve"> para evitar efectos no deseados</w:t>
      </w:r>
      <w:r w:rsidR="008320A5" w:rsidRPr="00C1163F">
        <w:rPr>
          <w:rFonts w:ascii="Arial" w:eastAsia="Times New Roman" w:hAnsi="Arial" w:cs="Arial"/>
          <w:b/>
          <w:bCs/>
          <w:color w:val="222222"/>
        </w:rPr>
        <w:t>.</w:t>
      </w:r>
      <w:r w:rsidR="008320A5" w:rsidRPr="00C1163F">
        <w:rPr>
          <w:rFonts w:ascii="Arial" w:eastAsia="Times New Roman" w:hAnsi="Arial" w:cs="Arial"/>
          <w:color w:val="222222"/>
        </w:rPr>
        <w:t xml:space="preserve"> </w:t>
      </w:r>
    </w:p>
    <w:p w14:paraId="7E22ADAD" w14:textId="77777777" w:rsidR="00D87A35" w:rsidRDefault="00D87A35" w:rsidP="0057092C">
      <w:pPr>
        <w:pStyle w:val="ListParagraph"/>
        <w:spacing w:line="240" w:lineRule="auto"/>
        <w:ind w:left="796"/>
        <w:jc w:val="both"/>
        <w:rPr>
          <w:rFonts w:ascii="Arial" w:eastAsia="Times New Roman" w:hAnsi="Arial" w:cs="Arial"/>
          <w:color w:val="222222"/>
        </w:rPr>
      </w:pPr>
    </w:p>
    <w:p w14:paraId="23C8AC94" w14:textId="14790336" w:rsidR="008320A5" w:rsidRPr="00C1163F" w:rsidRDefault="000B28CB"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Por otra parte, es importante mencionar que u</w:t>
      </w:r>
      <w:r w:rsidR="008320A5" w:rsidRPr="00C1163F">
        <w:rPr>
          <w:rFonts w:ascii="Arial" w:eastAsia="Times New Roman" w:hAnsi="Arial" w:cs="Arial"/>
          <w:color w:val="222222"/>
        </w:rPr>
        <w:t xml:space="preserve">na modificación de esta importancia debe ser cuidadosamente diseñada y discutida, con tal de evitar </w:t>
      </w:r>
      <w:r w:rsidR="002A2EB2">
        <w:rPr>
          <w:rFonts w:ascii="Arial" w:eastAsia="Times New Roman" w:hAnsi="Arial" w:cs="Arial"/>
          <w:color w:val="222222"/>
        </w:rPr>
        <w:t xml:space="preserve">futuros </w:t>
      </w:r>
      <w:r w:rsidR="008320A5" w:rsidRPr="00C1163F">
        <w:rPr>
          <w:rFonts w:ascii="Arial" w:eastAsia="Times New Roman" w:hAnsi="Arial" w:cs="Arial"/>
          <w:color w:val="222222"/>
        </w:rPr>
        <w:t>problemas interpretativos y de aplicación</w:t>
      </w:r>
      <w:r>
        <w:rPr>
          <w:rFonts w:ascii="Arial" w:eastAsia="Times New Roman" w:hAnsi="Arial" w:cs="Arial"/>
          <w:color w:val="222222"/>
        </w:rPr>
        <w:t>, dada su trascendencia e impacto</w:t>
      </w:r>
      <w:r w:rsidR="002A2EB2">
        <w:rPr>
          <w:rFonts w:ascii="Arial" w:eastAsia="Times New Roman" w:hAnsi="Arial" w:cs="Arial"/>
          <w:color w:val="222222"/>
        </w:rPr>
        <w:t>.</w:t>
      </w:r>
    </w:p>
    <w:p w14:paraId="3D44A50D" w14:textId="77777777" w:rsidR="008320A5" w:rsidRDefault="008320A5" w:rsidP="0057092C">
      <w:pPr>
        <w:pStyle w:val="ListParagraph"/>
        <w:spacing w:line="240" w:lineRule="auto"/>
        <w:ind w:left="76"/>
        <w:jc w:val="both"/>
        <w:rPr>
          <w:rFonts w:ascii="Arial" w:eastAsia="Times New Roman" w:hAnsi="Arial" w:cs="Arial"/>
          <w:b/>
          <w:bCs/>
          <w:color w:val="222222"/>
        </w:rPr>
      </w:pPr>
    </w:p>
    <w:p w14:paraId="7D490F48" w14:textId="61EA0BBC" w:rsidR="00F172DF" w:rsidRDefault="00F172DF"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 xml:space="preserve">En este sentido, resulta relevante que esta normativa establezca los mecanismos concretos que permitan al empleador </w:t>
      </w:r>
      <w:r w:rsidRPr="00F172DF">
        <w:rPr>
          <w:rFonts w:ascii="Arial" w:eastAsia="Times New Roman" w:hAnsi="Arial" w:cs="Arial"/>
          <w:color w:val="222222"/>
        </w:rPr>
        <w:t>adecuar la jornada laboral diaria a fin de cumplir con el tope de 4</w:t>
      </w:r>
      <w:r>
        <w:rPr>
          <w:rFonts w:ascii="Arial" w:eastAsia="Times New Roman" w:hAnsi="Arial" w:cs="Arial"/>
          <w:color w:val="222222"/>
        </w:rPr>
        <w:t xml:space="preserve">0 </w:t>
      </w:r>
      <w:r w:rsidRPr="00F172DF">
        <w:rPr>
          <w:rFonts w:ascii="Arial" w:eastAsia="Times New Roman" w:hAnsi="Arial" w:cs="Arial"/>
          <w:color w:val="222222"/>
        </w:rPr>
        <w:t>horas semanales</w:t>
      </w:r>
      <w:r w:rsidR="000B28CB">
        <w:rPr>
          <w:rFonts w:ascii="Arial" w:eastAsia="Times New Roman" w:hAnsi="Arial" w:cs="Arial"/>
          <w:color w:val="222222"/>
        </w:rPr>
        <w:t>.</w:t>
      </w:r>
      <w:r>
        <w:rPr>
          <w:rFonts w:ascii="Arial" w:eastAsia="Times New Roman" w:hAnsi="Arial" w:cs="Arial"/>
          <w:color w:val="222222"/>
        </w:rPr>
        <w:t xml:space="preserve"> </w:t>
      </w:r>
      <w:r w:rsidR="000B28CB">
        <w:rPr>
          <w:rFonts w:ascii="Arial" w:eastAsia="Times New Roman" w:hAnsi="Arial" w:cs="Arial"/>
          <w:color w:val="222222"/>
        </w:rPr>
        <w:t xml:space="preserve">Por ejemplo, el </w:t>
      </w:r>
      <w:r>
        <w:rPr>
          <w:rFonts w:ascii="Arial" w:eastAsia="Times New Roman" w:hAnsi="Arial" w:cs="Arial"/>
          <w:color w:val="222222"/>
        </w:rPr>
        <w:t xml:space="preserve">utilizado en el 2005 a propósito de la reducción a 45 horas, consistió en </w:t>
      </w:r>
      <w:r>
        <w:rPr>
          <w:rFonts w:ascii="Arial" w:eastAsia="Times New Roman" w:hAnsi="Arial" w:cs="Arial"/>
          <w:color w:val="222222"/>
        </w:rPr>
        <w:lastRenderedPageBreak/>
        <w:t>propiciar el acuerdo entre las partes y que, ante su ausencia, el empleador p</w:t>
      </w:r>
      <w:r w:rsidR="000B28CB">
        <w:rPr>
          <w:rFonts w:ascii="Arial" w:eastAsia="Times New Roman" w:hAnsi="Arial" w:cs="Arial"/>
          <w:color w:val="222222"/>
        </w:rPr>
        <w:t>odría</w:t>
      </w:r>
      <w:r>
        <w:rPr>
          <w:rFonts w:ascii="Arial" w:eastAsia="Times New Roman" w:hAnsi="Arial" w:cs="Arial"/>
          <w:color w:val="222222"/>
        </w:rPr>
        <w:t xml:space="preserve"> modificar unilateralmente la jornada diaria dando aviso previo a los trabajadores</w:t>
      </w:r>
      <w:r w:rsidR="000B28CB">
        <w:rPr>
          <w:rFonts w:ascii="Arial" w:eastAsia="Times New Roman" w:hAnsi="Arial" w:cs="Arial"/>
          <w:color w:val="222222"/>
        </w:rPr>
        <w:t>, en relación a la facultad establecida en el artículo 12 del Código del Trabajo, conocida como el ius variandi; lo que resalta como una alternativa también a este proceso</w:t>
      </w:r>
      <w:r>
        <w:rPr>
          <w:rFonts w:ascii="Arial" w:eastAsia="Times New Roman" w:hAnsi="Arial" w:cs="Arial"/>
          <w:color w:val="222222"/>
        </w:rPr>
        <w:t>.</w:t>
      </w:r>
    </w:p>
    <w:p w14:paraId="58146AF0" w14:textId="3BD45F7B" w:rsidR="000B6FFF" w:rsidRDefault="000B6FFF" w:rsidP="0057092C">
      <w:pPr>
        <w:pStyle w:val="ListParagraph"/>
        <w:spacing w:line="240" w:lineRule="auto"/>
        <w:ind w:left="426"/>
        <w:jc w:val="both"/>
        <w:rPr>
          <w:rFonts w:ascii="Arial" w:eastAsia="Times New Roman" w:hAnsi="Arial" w:cs="Arial"/>
          <w:color w:val="222222"/>
        </w:rPr>
      </w:pPr>
    </w:p>
    <w:p w14:paraId="5D5FBE1C" w14:textId="3AB9B494" w:rsidR="000B6FFF" w:rsidRDefault="000B6FFF"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Sin embargo, no aparece en los textos actuales y en la discusión en general, una preocupación concreta relacionada a este tema, lo que conlleva una serie de interrogantes, entre las que se encuentra el alcance de algunas facultades del empleador, la discusión entre una menor cantidad de horas o una menor cantidad de días, o la realidad de cada sector empresarial.</w:t>
      </w:r>
    </w:p>
    <w:p w14:paraId="54C070B9" w14:textId="77777777" w:rsidR="00F172DF" w:rsidRDefault="00F172DF" w:rsidP="0057092C">
      <w:pPr>
        <w:pStyle w:val="ListParagraph"/>
        <w:spacing w:line="240" w:lineRule="auto"/>
        <w:ind w:left="426"/>
        <w:jc w:val="both"/>
        <w:rPr>
          <w:rFonts w:ascii="Arial" w:eastAsia="Times New Roman" w:hAnsi="Arial" w:cs="Arial"/>
          <w:color w:val="222222"/>
        </w:rPr>
      </w:pPr>
    </w:p>
    <w:p w14:paraId="7A74A861" w14:textId="14A62924" w:rsidR="008320A5" w:rsidRDefault="008320A5" w:rsidP="0057092C">
      <w:pPr>
        <w:pStyle w:val="ListParagraph"/>
        <w:spacing w:line="240" w:lineRule="auto"/>
        <w:ind w:left="426"/>
        <w:jc w:val="both"/>
        <w:rPr>
          <w:rFonts w:ascii="Arial" w:eastAsia="Times New Roman" w:hAnsi="Arial" w:cs="Arial"/>
          <w:color w:val="222222"/>
        </w:rPr>
      </w:pPr>
      <w:r w:rsidRPr="008320A5">
        <w:rPr>
          <w:rFonts w:ascii="Arial" w:eastAsia="Times New Roman" w:hAnsi="Arial" w:cs="Arial"/>
          <w:color w:val="222222"/>
        </w:rPr>
        <w:t>Sobre el Proyecto Boletín N</w:t>
      </w:r>
      <w:r w:rsidR="002A2EB2">
        <w:rPr>
          <w:rFonts w:ascii="Arial" w:eastAsia="Times New Roman" w:hAnsi="Arial" w:cs="Arial"/>
          <w:color w:val="222222"/>
        </w:rPr>
        <w:t>ro.</w:t>
      </w:r>
      <w:r w:rsidRPr="008320A5">
        <w:rPr>
          <w:rFonts w:ascii="Arial" w:eastAsia="Times New Roman" w:hAnsi="Arial" w:cs="Arial"/>
          <w:color w:val="222222"/>
        </w:rPr>
        <w:t xml:space="preserve"> 11</w:t>
      </w:r>
      <w:r w:rsidR="002A2EB2">
        <w:rPr>
          <w:rFonts w:ascii="Arial" w:eastAsia="Times New Roman" w:hAnsi="Arial" w:cs="Arial"/>
          <w:color w:val="222222"/>
        </w:rPr>
        <w:t>.</w:t>
      </w:r>
      <w:r w:rsidRPr="008320A5">
        <w:rPr>
          <w:rFonts w:ascii="Arial" w:eastAsia="Times New Roman" w:hAnsi="Arial" w:cs="Arial"/>
          <w:color w:val="222222"/>
        </w:rPr>
        <w:t>179-13, cabe tener presente que</w:t>
      </w:r>
      <w:r>
        <w:rPr>
          <w:rFonts w:ascii="Arial" w:eastAsia="Times New Roman" w:hAnsi="Arial" w:cs="Arial"/>
          <w:color w:val="222222"/>
        </w:rPr>
        <w:t xml:space="preserve"> u</w:t>
      </w:r>
      <w:r w:rsidRPr="008320A5">
        <w:rPr>
          <w:rFonts w:ascii="Arial" w:eastAsia="Times New Roman" w:hAnsi="Arial" w:cs="Arial"/>
          <w:color w:val="222222"/>
        </w:rPr>
        <w:t xml:space="preserve">na modificación aislada que reduce la jornada de trabajo de 45 a 40 horas semanales va a producir efectos en todas las alternativas de jornadas </w:t>
      </w:r>
      <w:r>
        <w:rPr>
          <w:rFonts w:ascii="Arial" w:eastAsia="Times New Roman" w:hAnsi="Arial" w:cs="Arial"/>
          <w:color w:val="222222"/>
        </w:rPr>
        <w:t>reguladas en el Código del Trabajo (</w:t>
      </w:r>
      <w:r w:rsidRPr="008320A5">
        <w:rPr>
          <w:rFonts w:ascii="Arial" w:eastAsia="Times New Roman" w:hAnsi="Arial" w:cs="Arial"/>
          <w:color w:val="222222"/>
        </w:rPr>
        <w:t>jornada ordinaria, jornada bisemanal, jornada excepcional y jornada extraordinaria</w:t>
      </w:r>
      <w:r>
        <w:rPr>
          <w:rFonts w:ascii="Arial" w:eastAsia="Times New Roman" w:hAnsi="Arial" w:cs="Arial"/>
          <w:color w:val="222222"/>
        </w:rPr>
        <w:t>)</w:t>
      </w:r>
      <w:r w:rsidRPr="008320A5">
        <w:rPr>
          <w:rFonts w:ascii="Arial" w:eastAsia="Times New Roman" w:hAnsi="Arial" w:cs="Arial"/>
          <w:color w:val="222222"/>
        </w:rPr>
        <w:t>, omisión que, además de los trastornos que puede causar en la actividad laboral, revela una mala técnica legislativa al no hacerse cargo de las consecuencias que tal modificación legal provoque</w:t>
      </w:r>
      <w:r w:rsidR="007B7DB9">
        <w:rPr>
          <w:rFonts w:ascii="Arial" w:eastAsia="Times New Roman" w:hAnsi="Arial" w:cs="Arial"/>
          <w:color w:val="222222"/>
        </w:rPr>
        <w:t>.</w:t>
      </w:r>
    </w:p>
    <w:p w14:paraId="7239C7C3" w14:textId="2DB16878" w:rsidR="002A2EB2" w:rsidRDefault="002A2EB2" w:rsidP="0057092C">
      <w:pPr>
        <w:pStyle w:val="ListParagraph"/>
        <w:spacing w:line="240" w:lineRule="auto"/>
        <w:ind w:left="796"/>
        <w:jc w:val="both"/>
        <w:rPr>
          <w:rFonts w:ascii="Arial" w:eastAsia="Times New Roman" w:hAnsi="Arial" w:cs="Arial"/>
          <w:color w:val="222222"/>
        </w:rPr>
      </w:pPr>
    </w:p>
    <w:p w14:paraId="542DB749" w14:textId="215CED47" w:rsidR="007B7DB9" w:rsidRDefault="007B7DB9"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A modo ejemplar, es importante considerar lo siguiente:</w:t>
      </w:r>
    </w:p>
    <w:p w14:paraId="5DA5175E" w14:textId="217E54E1" w:rsidR="008320A5" w:rsidRDefault="008320A5" w:rsidP="0057092C">
      <w:pPr>
        <w:pStyle w:val="ListParagraph"/>
        <w:spacing w:line="240" w:lineRule="auto"/>
        <w:ind w:left="76"/>
        <w:jc w:val="both"/>
        <w:rPr>
          <w:rFonts w:ascii="Arial" w:eastAsia="Times New Roman" w:hAnsi="Arial" w:cs="Arial"/>
          <w:color w:val="222222"/>
        </w:rPr>
      </w:pPr>
    </w:p>
    <w:p w14:paraId="3D96AFEB" w14:textId="00682F00" w:rsidR="005C01D5" w:rsidRDefault="005C01D5" w:rsidP="0057092C">
      <w:pPr>
        <w:pStyle w:val="ListParagraph"/>
        <w:numPr>
          <w:ilvl w:val="0"/>
          <w:numId w:val="9"/>
        </w:numPr>
        <w:spacing w:line="240" w:lineRule="auto"/>
        <w:ind w:left="851" w:hanging="284"/>
        <w:jc w:val="both"/>
        <w:rPr>
          <w:rFonts w:ascii="Arial" w:eastAsia="Times New Roman" w:hAnsi="Arial" w:cs="Arial"/>
          <w:color w:val="222222"/>
        </w:rPr>
      </w:pPr>
      <w:r w:rsidRPr="005C01D5">
        <w:rPr>
          <w:rFonts w:ascii="Arial" w:eastAsia="Times New Roman" w:hAnsi="Arial" w:cs="Arial"/>
          <w:b/>
          <w:bCs/>
          <w:color w:val="222222"/>
        </w:rPr>
        <w:t xml:space="preserve">Derecho a extender excepcionalmente la jornada ordinaria: </w:t>
      </w:r>
      <w:r w:rsidR="00EC18AD">
        <w:rPr>
          <w:rFonts w:ascii="Arial" w:eastAsia="Times New Roman" w:hAnsi="Arial" w:cs="Arial"/>
          <w:color w:val="222222"/>
        </w:rPr>
        <w:t>E</w:t>
      </w:r>
      <w:r>
        <w:rPr>
          <w:rFonts w:ascii="Arial" w:eastAsia="Times New Roman" w:hAnsi="Arial" w:cs="Arial"/>
          <w:color w:val="222222"/>
        </w:rPr>
        <w:t>s posible considerar que esta r</w:t>
      </w:r>
      <w:r w:rsidRPr="008320A5">
        <w:rPr>
          <w:rFonts w:ascii="Arial" w:eastAsia="Times New Roman" w:hAnsi="Arial" w:cs="Arial"/>
          <w:color w:val="222222"/>
        </w:rPr>
        <w:t xml:space="preserve">educción </w:t>
      </w:r>
      <w:r w:rsidR="00BB24FA">
        <w:rPr>
          <w:rFonts w:ascii="Arial" w:eastAsia="Times New Roman" w:hAnsi="Arial" w:cs="Arial"/>
          <w:color w:val="222222"/>
        </w:rPr>
        <w:t xml:space="preserve">de la jornada laboral </w:t>
      </w:r>
      <w:r w:rsidRPr="008320A5">
        <w:rPr>
          <w:rFonts w:ascii="Arial" w:eastAsia="Times New Roman" w:hAnsi="Arial" w:cs="Arial"/>
          <w:color w:val="222222"/>
        </w:rPr>
        <w:t xml:space="preserve">afecta </w:t>
      </w:r>
      <w:r w:rsidR="00BB24FA">
        <w:rPr>
          <w:rFonts w:ascii="Arial" w:eastAsia="Times New Roman" w:hAnsi="Arial" w:cs="Arial"/>
          <w:color w:val="222222"/>
        </w:rPr>
        <w:t>a</w:t>
      </w:r>
      <w:r w:rsidRPr="008320A5">
        <w:rPr>
          <w:rFonts w:ascii="Arial" w:eastAsia="Times New Roman" w:hAnsi="Arial" w:cs="Arial"/>
          <w:color w:val="222222"/>
        </w:rPr>
        <w:t xml:space="preserve">l ejercicio </w:t>
      </w:r>
      <w:r>
        <w:rPr>
          <w:rFonts w:ascii="Arial" w:eastAsia="Times New Roman" w:hAnsi="Arial" w:cs="Arial"/>
          <w:color w:val="222222"/>
        </w:rPr>
        <w:t xml:space="preserve">de este </w:t>
      </w:r>
      <w:r w:rsidRPr="008320A5">
        <w:rPr>
          <w:rFonts w:ascii="Arial" w:eastAsia="Times New Roman" w:hAnsi="Arial" w:cs="Arial"/>
          <w:color w:val="222222"/>
        </w:rPr>
        <w:t>derecho</w:t>
      </w:r>
      <w:r>
        <w:rPr>
          <w:rFonts w:ascii="Arial" w:eastAsia="Times New Roman" w:hAnsi="Arial" w:cs="Arial"/>
          <w:color w:val="222222"/>
        </w:rPr>
        <w:t xml:space="preserve"> del empleador, establecido en los artículos 29 y 24 del Código del Trabajo</w:t>
      </w:r>
      <w:r w:rsidRPr="008320A5">
        <w:rPr>
          <w:rFonts w:ascii="Arial" w:eastAsia="Times New Roman" w:hAnsi="Arial" w:cs="Arial"/>
          <w:color w:val="222222"/>
        </w:rPr>
        <w:t>, pues anticipa</w:t>
      </w:r>
      <w:r w:rsidR="003C3BDB">
        <w:rPr>
          <w:rFonts w:ascii="Arial" w:eastAsia="Times New Roman" w:hAnsi="Arial" w:cs="Arial"/>
          <w:color w:val="222222"/>
        </w:rPr>
        <w:t xml:space="preserve"> el</w:t>
      </w:r>
      <w:r w:rsidRPr="008320A5">
        <w:rPr>
          <w:rFonts w:ascii="Arial" w:eastAsia="Times New Roman" w:hAnsi="Arial" w:cs="Arial"/>
          <w:color w:val="222222"/>
        </w:rPr>
        <w:t xml:space="preserve"> término de la jornada ordinaria, forzando jornadas extraordinarias o derechamente la contratación de reemplazos.   </w:t>
      </w:r>
    </w:p>
    <w:p w14:paraId="75DF6CED" w14:textId="1665B7A8" w:rsidR="005C01D5" w:rsidRDefault="005C01D5" w:rsidP="0057092C">
      <w:pPr>
        <w:pStyle w:val="ListParagraph"/>
        <w:numPr>
          <w:ilvl w:val="0"/>
          <w:numId w:val="10"/>
        </w:numPr>
        <w:spacing w:line="240" w:lineRule="auto"/>
        <w:ind w:left="851" w:hanging="284"/>
        <w:jc w:val="both"/>
        <w:rPr>
          <w:rFonts w:ascii="Arial" w:eastAsia="Times New Roman" w:hAnsi="Arial" w:cs="Arial"/>
          <w:color w:val="222222"/>
        </w:rPr>
      </w:pPr>
      <w:r w:rsidRPr="005C01D5">
        <w:rPr>
          <w:rFonts w:ascii="Arial" w:eastAsia="Times New Roman" w:hAnsi="Arial" w:cs="Arial"/>
          <w:b/>
          <w:bCs/>
          <w:color w:val="222222"/>
        </w:rPr>
        <w:t>Jornada extraordinaria</w:t>
      </w:r>
      <w:r w:rsidRPr="00A0170D">
        <w:rPr>
          <w:rFonts w:ascii="Arial" w:eastAsia="Times New Roman" w:hAnsi="Arial" w:cs="Arial"/>
          <w:b/>
          <w:bCs/>
          <w:color w:val="222222"/>
        </w:rPr>
        <w:t>:</w:t>
      </w:r>
      <w:r w:rsidRPr="005C01D5">
        <w:rPr>
          <w:rFonts w:ascii="Arial" w:eastAsia="Times New Roman" w:hAnsi="Arial" w:cs="Arial"/>
          <w:color w:val="222222"/>
        </w:rPr>
        <w:t xml:space="preserve"> </w:t>
      </w:r>
      <w:r w:rsidR="00EC18AD">
        <w:rPr>
          <w:rFonts w:ascii="Arial" w:eastAsia="Times New Roman" w:hAnsi="Arial" w:cs="Arial"/>
          <w:color w:val="222222"/>
        </w:rPr>
        <w:t>E</w:t>
      </w:r>
      <w:r w:rsidRPr="005C01D5">
        <w:rPr>
          <w:rFonts w:ascii="Arial" w:eastAsia="Times New Roman" w:hAnsi="Arial" w:cs="Arial"/>
          <w:color w:val="222222"/>
        </w:rPr>
        <w:t xml:space="preserve">sta reducción </w:t>
      </w:r>
      <w:r w:rsidR="00BB24FA">
        <w:rPr>
          <w:rFonts w:ascii="Arial" w:eastAsia="Times New Roman" w:hAnsi="Arial" w:cs="Arial"/>
          <w:color w:val="222222"/>
        </w:rPr>
        <w:t xml:space="preserve">de la jornada laboral </w:t>
      </w:r>
      <w:r w:rsidRPr="005C01D5">
        <w:rPr>
          <w:rFonts w:ascii="Arial" w:eastAsia="Times New Roman" w:hAnsi="Arial" w:cs="Arial"/>
          <w:color w:val="222222"/>
        </w:rPr>
        <w:t xml:space="preserve">genera un término más próximo de las horas extraordinarias, </w:t>
      </w:r>
      <w:r w:rsidR="00BB24FA">
        <w:rPr>
          <w:rFonts w:ascii="Arial" w:eastAsia="Times New Roman" w:hAnsi="Arial" w:cs="Arial"/>
          <w:color w:val="222222"/>
        </w:rPr>
        <w:t xml:space="preserve">afectando esta jornada y </w:t>
      </w:r>
      <w:r w:rsidRPr="005C01D5">
        <w:rPr>
          <w:rFonts w:ascii="Arial" w:eastAsia="Times New Roman" w:hAnsi="Arial" w:cs="Arial"/>
          <w:color w:val="222222"/>
        </w:rPr>
        <w:t xml:space="preserve">forzando </w:t>
      </w:r>
      <w:r w:rsidR="00BB24FA">
        <w:rPr>
          <w:rFonts w:ascii="Arial" w:eastAsia="Times New Roman" w:hAnsi="Arial" w:cs="Arial"/>
          <w:color w:val="222222"/>
        </w:rPr>
        <w:t xml:space="preserve">la </w:t>
      </w:r>
      <w:r w:rsidRPr="005C01D5">
        <w:rPr>
          <w:rFonts w:ascii="Arial" w:eastAsia="Times New Roman" w:hAnsi="Arial" w:cs="Arial"/>
          <w:color w:val="222222"/>
        </w:rPr>
        <w:t xml:space="preserve">contratación de reemplazos. </w:t>
      </w:r>
    </w:p>
    <w:p w14:paraId="7B007113" w14:textId="705BE8AC" w:rsidR="005C01D5" w:rsidRDefault="005C01D5" w:rsidP="0057092C">
      <w:pPr>
        <w:pStyle w:val="ListParagraph"/>
        <w:numPr>
          <w:ilvl w:val="0"/>
          <w:numId w:val="10"/>
        </w:numPr>
        <w:spacing w:line="240" w:lineRule="auto"/>
        <w:ind w:left="851" w:hanging="284"/>
        <w:jc w:val="both"/>
        <w:rPr>
          <w:rFonts w:ascii="Arial" w:eastAsia="Times New Roman" w:hAnsi="Arial" w:cs="Arial"/>
          <w:color w:val="222222"/>
        </w:rPr>
      </w:pPr>
      <w:r w:rsidRPr="005C01D5">
        <w:rPr>
          <w:rFonts w:ascii="Arial" w:eastAsia="Times New Roman" w:hAnsi="Arial" w:cs="Arial"/>
          <w:b/>
          <w:bCs/>
          <w:color w:val="222222"/>
        </w:rPr>
        <w:t>Jornada parcial</w:t>
      </w:r>
      <w:r>
        <w:rPr>
          <w:rFonts w:ascii="Arial" w:eastAsia="Times New Roman" w:hAnsi="Arial" w:cs="Arial"/>
          <w:color w:val="222222"/>
        </w:rPr>
        <w:t>:</w:t>
      </w:r>
      <w:r w:rsidRPr="005C01D5">
        <w:rPr>
          <w:rFonts w:ascii="Arial" w:eastAsia="Times New Roman" w:hAnsi="Arial" w:cs="Arial"/>
          <w:color w:val="222222"/>
        </w:rPr>
        <w:t xml:space="preserve"> </w:t>
      </w:r>
      <w:r w:rsidR="00EC18AD">
        <w:rPr>
          <w:rFonts w:ascii="Arial" w:eastAsia="Times New Roman" w:hAnsi="Arial" w:cs="Arial"/>
          <w:color w:val="222222"/>
        </w:rPr>
        <w:t>C</w:t>
      </w:r>
      <w:r w:rsidRPr="005C01D5">
        <w:rPr>
          <w:rFonts w:ascii="Arial" w:eastAsia="Times New Roman" w:hAnsi="Arial" w:cs="Arial"/>
          <w:color w:val="222222"/>
        </w:rPr>
        <w:t>on una reducción</w:t>
      </w:r>
      <w:r w:rsidR="00EC18AD">
        <w:rPr>
          <w:rFonts w:ascii="Arial" w:eastAsia="Times New Roman" w:hAnsi="Arial" w:cs="Arial"/>
          <w:color w:val="222222"/>
        </w:rPr>
        <w:t xml:space="preserve"> de jornada,</w:t>
      </w:r>
      <w:r w:rsidRPr="005C01D5">
        <w:rPr>
          <w:rFonts w:ascii="Arial" w:eastAsia="Times New Roman" w:hAnsi="Arial" w:cs="Arial"/>
          <w:color w:val="222222"/>
        </w:rPr>
        <w:t xml:space="preserve"> los 2/3 quedan en 26,666 horas semanales, lo que fuerza una reestructuración</w:t>
      </w:r>
      <w:r w:rsidR="00BB24FA">
        <w:rPr>
          <w:rFonts w:ascii="Arial" w:eastAsia="Times New Roman" w:hAnsi="Arial" w:cs="Arial"/>
          <w:color w:val="222222"/>
        </w:rPr>
        <w:t xml:space="preserve"> de estas jornadas y, consecuencialmente</w:t>
      </w:r>
      <w:r w:rsidRPr="005C01D5">
        <w:rPr>
          <w:rFonts w:ascii="Arial" w:eastAsia="Times New Roman" w:hAnsi="Arial" w:cs="Arial"/>
          <w:color w:val="222222"/>
        </w:rPr>
        <w:t xml:space="preserve"> de </w:t>
      </w:r>
      <w:r w:rsidR="00BB24FA">
        <w:rPr>
          <w:rFonts w:ascii="Arial" w:eastAsia="Times New Roman" w:hAnsi="Arial" w:cs="Arial"/>
          <w:color w:val="222222"/>
        </w:rPr>
        <w:t xml:space="preserve">los </w:t>
      </w:r>
      <w:r w:rsidRPr="005C01D5">
        <w:rPr>
          <w:rFonts w:ascii="Arial" w:eastAsia="Times New Roman" w:hAnsi="Arial" w:cs="Arial"/>
          <w:color w:val="222222"/>
        </w:rPr>
        <w:t>turnos.</w:t>
      </w:r>
    </w:p>
    <w:p w14:paraId="3B8EFEEA" w14:textId="55A9205F" w:rsidR="005C01D5" w:rsidRPr="005C01D5" w:rsidRDefault="00C455BE" w:rsidP="0057092C">
      <w:pPr>
        <w:pStyle w:val="ListParagraph"/>
        <w:numPr>
          <w:ilvl w:val="0"/>
          <w:numId w:val="10"/>
        </w:numPr>
        <w:spacing w:line="240" w:lineRule="auto"/>
        <w:ind w:left="851" w:hanging="284"/>
        <w:jc w:val="both"/>
        <w:rPr>
          <w:rFonts w:ascii="Arial" w:eastAsia="Times New Roman" w:hAnsi="Arial" w:cs="Arial"/>
          <w:color w:val="222222"/>
        </w:rPr>
      </w:pPr>
      <w:r w:rsidRPr="005C01D5">
        <w:rPr>
          <w:rFonts w:ascii="Arial" w:eastAsia="Times New Roman" w:hAnsi="Arial" w:cs="Arial"/>
          <w:b/>
          <w:bCs/>
          <w:color w:val="222222"/>
        </w:rPr>
        <w:t xml:space="preserve">Sistemas </w:t>
      </w:r>
      <w:r w:rsidRPr="00BB24FA">
        <w:rPr>
          <w:rFonts w:ascii="Arial" w:eastAsia="Times New Roman" w:hAnsi="Arial" w:cs="Arial"/>
          <w:b/>
          <w:bCs/>
          <w:color w:val="222222"/>
        </w:rPr>
        <w:t>especiales de distribución de jornada</w:t>
      </w:r>
      <w:r w:rsidR="00BB24FA" w:rsidRPr="00BB24FA">
        <w:rPr>
          <w:rFonts w:ascii="Arial" w:eastAsia="Times New Roman" w:hAnsi="Arial" w:cs="Arial"/>
          <w:b/>
          <w:bCs/>
          <w:color w:val="222222"/>
        </w:rPr>
        <w:t>,</w:t>
      </w:r>
      <w:r w:rsidRPr="00BB24FA">
        <w:rPr>
          <w:rFonts w:ascii="Arial" w:eastAsia="Times New Roman" w:hAnsi="Arial" w:cs="Arial"/>
          <w:b/>
          <w:bCs/>
          <w:color w:val="222222"/>
        </w:rPr>
        <w:t xml:space="preserve"> sistemas excepcionales y las jornadas bisemanales</w:t>
      </w:r>
      <w:r w:rsidR="005C01D5" w:rsidRPr="00BB24FA">
        <w:rPr>
          <w:rFonts w:ascii="Arial" w:eastAsia="Times New Roman" w:hAnsi="Arial" w:cs="Arial"/>
          <w:b/>
          <w:bCs/>
          <w:color w:val="222222"/>
        </w:rPr>
        <w:t>:</w:t>
      </w:r>
      <w:r w:rsidR="005C01D5" w:rsidRPr="007B7DB9">
        <w:rPr>
          <w:rFonts w:ascii="Arial" w:eastAsia="Times New Roman" w:hAnsi="Arial" w:cs="Arial"/>
          <w:color w:val="222222"/>
        </w:rPr>
        <w:t xml:space="preserve"> </w:t>
      </w:r>
      <w:r w:rsidR="00EC18AD">
        <w:rPr>
          <w:rFonts w:ascii="Arial" w:eastAsia="Times New Roman" w:hAnsi="Arial" w:cs="Arial"/>
          <w:color w:val="222222"/>
        </w:rPr>
        <w:t>C</w:t>
      </w:r>
      <w:r w:rsidR="005C01D5" w:rsidRPr="007B7DB9">
        <w:rPr>
          <w:rFonts w:ascii="Arial" w:eastAsia="Times New Roman" w:hAnsi="Arial" w:cs="Arial"/>
          <w:color w:val="222222"/>
        </w:rPr>
        <w:t>on la reducción</w:t>
      </w:r>
      <w:r w:rsidR="00BB24FA">
        <w:rPr>
          <w:rFonts w:ascii="Arial" w:eastAsia="Times New Roman" w:hAnsi="Arial" w:cs="Arial"/>
          <w:color w:val="222222"/>
        </w:rPr>
        <w:t xml:space="preserve"> de la jornada de trabajo</w:t>
      </w:r>
      <w:r w:rsidR="005C01D5" w:rsidRPr="007B7DB9">
        <w:rPr>
          <w:rFonts w:ascii="Arial" w:eastAsia="Times New Roman" w:hAnsi="Arial" w:cs="Arial"/>
          <w:color w:val="222222"/>
        </w:rPr>
        <w:t>,</w:t>
      </w:r>
      <w:r w:rsidR="00BB24FA">
        <w:rPr>
          <w:rFonts w:ascii="Arial" w:eastAsia="Times New Roman" w:hAnsi="Arial" w:cs="Arial"/>
          <w:color w:val="222222"/>
        </w:rPr>
        <w:t xml:space="preserve"> puede quedar abierta la discusión sobre estos sistemas especiales y, consecuencialmente, </w:t>
      </w:r>
      <w:r w:rsidR="005C01D5" w:rsidRPr="007B7DB9">
        <w:rPr>
          <w:rFonts w:ascii="Arial" w:eastAsia="Times New Roman" w:hAnsi="Arial" w:cs="Arial"/>
          <w:color w:val="222222"/>
        </w:rPr>
        <w:t>f</w:t>
      </w:r>
      <w:r w:rsidR="00BB24FA">
        <w:rPr>
          <w:rFonts w:ascii="Arial" w:eastAsia="Times New Roman" w:hAnsi="Arial" w:cs="Arial"/>
          <w:color w:val="222222"/>
        </w:rPr>
        <w:t>orzar</w:t>
      </w:r>
      <w:r w:rsidR="005C01D5" w:rsidRPr="007B7DB9">
        <w:rPr>
          <w:rFonts w:ascii="Arial" w:eastAsia="Times New Roman" w:hAnsi="Arial" w:cs="Arial"/>
          <w:color w:val="222222"/>
        </w:rPr>
        <w:t xml:space="preserve"> </w:t>
      </w:r>
      <w:r w:rsidR="00BB24FA">
        <w:rPr>
          <w:rFonts w:ascii="Arial" w:eastAsia="Times New Roman" w:hAnsi="Arial" w:cs="Arial"/>
          <w:color w:val="222222"/>
        </w:rPr>
        <w:t xml:space="preserve">a </w:t>
      </w:r>
      <w:r w:rsidR="005C01D5" w:rsidRPr="007B7DB9">
        <w:rPr>
          <w:rFonts w:ascii="Arial" w:eastAsia="Times New Roman" w:hAnsi="Arial" w:cs="Arial"/>
          <w:color w:val="222222"/>
        </w:rPr>
        <w:t>una reestructuración</w:t>
      </w:r>
      <w:r w:rsidR="005C01D5" w:rsidRPr="005C01D5">
        <w:rPr>
          <w:rFonts w:ascii="Arial" w:eastAsia="Times New Roman" w:hAnsi="Arial" w:cs="Arial"/>
          <w:color w:val="222222"/>
        </w:rPr>
        <w:t xml:space="preserve"> de turnos y todo lo concerniente a la </w:t>
      </w:r>
      <w:r w:rsidR="00BB24FA">
        <w:rPr>
          <w:rFonts w:ascii="Arial" w:eastAsia="Times New Roman" w:hAnsi="Arial" w:cs="Arial"/>
          <w:color w:val="222222"/>
        </w:rPr>
        <w:t>operación de las empresas</w:t>
      </w:r>
      <w:r w:rsidR="000B7858">
        <w:rPr>
          <w:rFonts w:ascii="Arial" w:eastAsia="Times New Roman" w:hAnsi="Arial" w:cs="Arial"/>
          <w:color w:val="222222"/>
        </w:rPr>
        <w:t>, especialmente en determinados sectores de la economía.</w:t>
      </w:r>
    </w:p>
    <w:p w14:paraId="11CC6EE1" w14:textId="540AE3C8" w:rsidR="00C455BE" w:rsidRDefault="00C455BE" w:rsidP="0057092C">
      <w:pPr>
        <w:pStyle w:val="ListParagraph"/>
        <w:numPr>
          <w:ilvl w:val="0"/>
          <w:numId w:val="9"/>
        </w:numPr>
        <w:spacing w:line="240" w:lineRule="auto"/>
        <w:ind w:left="851" w:hanging="284"/>
        <w:jc w:val="both"/>
        <w:rPr>
          <w:rFonts w:ascii="Arial" w:eastAsia="Times New Roman" w:hAnsi="Arial" w:cs="Arial"/>
          <w:color w:val="222222"/>
        </w:rPr>
      </w:pPr>
      <w:r w:rsidRPr="005C01D5">
        <w:rPr>
          <w:rFonts w:ascii="Arial" w:eastAsia="Times New Roman" w:hAnsi="Arial" w:cs="Arial"/>
          <w:b/>
          <w:bCs/>
          <w:color w:val="222222"/>
        </w:rPr>
        <w:t>Pacto sobre condiciones especiales de trabajo</w:t>
      </w:r>
      <w:r w:rsidR="005C01D5" w:rsidRPr="00A0170D">
        <w:rPr>
          <w:rFonts w:ascii="Arial" w:eastAsia="Times New Roman" w:hAnsi="Arial" w:cs="Arial"/>
          <w:b/>
          <w:bCs/>
          <w:color w:val="222222"/>
        </w:rPr>
        <w:t>:</w:t>
      </w:r>
      <w:r w:rsidR="005C01D5" w:rsidRPr="005C01D5">
        <w:rPr>
          <w:rFonts w:ascii="Arial" w:eastAsia="Times New Roman" w:hAnsi="Arial" w:cs="Arial"/>
          <w:color w:val="222222"/>
        </w:rPr>
        <w:t xml:space="preserve"> </w:t>
      </w:r>
      <w:bookmarkEnd w:id="0"/>
      <w:r w:rsidR="00EC18AD">
        <w:rPr>
          <w:rFonts w:ascii="Arial" w:eastAsia="Times New Roman" w:hAnsi="Arial" w:cs="Arial"/>
          <w:color w:val="222222"/>
        </w:rPr>
        <w:t>U</w:t>
      </w:r>
      <w:r w:rsidR="00BB24FA">
        <w:rPr>
          <w:rFonts w:ascii="Arial" w:eastAsia="Times New Roman" w:hAnsi="Arial" w:cs="Arial"/>
          <w:color w:val="222222"/>
        </w:rPr>
        <w:t xml:space="preserve">na reducción de jornada de trabajo también </w:t>
      </w:r>
      <w:r w:rsidR="007B7DB9">
        <w:rPr>
          <w:rFonts w:ascii="Arial" w:eastAsia="Times New Roman" w:hAnsi="Arial" w:cs="Arial"/>
          <w:color w:val="222222"/>
        </w:rPr>
        <w:t xml:space="preserve">impacta </w:t>
      </w:r>
      <w:r w:rsidR="00BB24FA">
        <w:rPr>
          <w:rFonts w:ascii="Arial" w:eastAsia="Times New Roman" w:hAnsi="Arial" w:cs="Arial"/>
          <w:color w:val="222222"/>
        </w:rPr>
        <w:t xml:space="preserve">en aumentar aún más </w:t>
      </w:r>
      <w:r w:rsidR="007B7DB9">
        <w:rPr>
          <w:rFonts w:ascii="Arial" w:eastAsia="Times New Roman" w:hAnsi="Arial" w:cs="Arial"/>
          <w:color w:val="222222"/>
        </w:rPr>
        <w:t>la falta de aplicación de esta normativa.</w:t>
      </w:r>
    </w:p>
    <w:p w14:paraId="0FB104DB" w14:textId="79F32261" w:rsidR="005C01D5" w:rsidRDefault="005C01D5" w:rsidP="0057092C">
      <w:pPr>
        <w:pStyle w:val="ListParagraph"/>
        <w:spacing w:line="240" w:lineRule="auto"/>
        <w:ind w:left="851" w:hanging="284"/>
        <w:jc w:val="both"/>
        <w:rPr>
          <w:rFonts w:ascii="Arial" w:eastAsia="Times New Roman" w:hAnsi="Arial" w:cs="Arial"/>
          <w:color w:val="222222"/>
        </w:rPr>
      </w:pPr>
    </w:p>
    <w:p w14:paraId="0FBEDC5E" w14:textId="124B5FBB" w:rsidR="002A2EB2" w:rsidRDefault="002A2EB2" w:rsidP="0057092C">
      <w:pPr>
        <w:pStyle w:val="ListParagraph"/>
        <w:spacing w:line="240" w:lineRule="auto"/>
        <w:ind w:left="426"/>
        <w:jc w:val="both"/>
        <w:rPr>
          <w:rFonts w:ascii="Arial" w:eastAsia="Times New Roman" w:hAnsi="Arial" w:cs="Arial"/>
          <w:color w:val="222222"/>
        </w:rPr>
      </w:pPr>
      <w:r>
        <w:rPr>
          <w:rFonts w:ascii="Arial" w:eastAsia="Times New Roman" w:hAnsi="Arial" w:cs="Arial"/>
          <w:color w:val="222222"/>
        </w:rPr>
        <w:t>De esta manera, s</w:t>
      </w:r>
      <w:r w:rsidRPr="008E5DCA">
        <w:rPr>
          <w:rFonts w:ascii="Arial" w:eastAsia="Times New Roman" w:hAnsi="Arial" w:cs="Arial"/>
          <w:color w:val="222222"/>
        </w:rPr>
        <w:t xml:space="preserve">e requiere igualmente tener en consideración los otros aspectos relacionados </w:t>
      </w:r>
      <w:r>
        <w:rPr>
          <w:rFonts w:ascii="Arial" w:eastAsia="Times New Roman" w:hAnsi="Arial" w:cs="Arial"/>
          <w:color w:val="222222"/>
        </w:rPr>
        <w:t xml:space="preserve">con la regulación de la </w:t>
      </w:r>
      <w:r w:rsidRPr="008E5DCA">
        <w:rPr>
          <w:rFonts w:ascii="Arial" w:eastAsia="Times New Roman" w:hAnsi="Arial" w:cs="Arial"/>
          <w:color w:val="222222"/>
        </w:rPr>
        <w:t>jornada</w:t>
      </w:r>
      <w:r>
        <w:rPr>
          <w:rFonts w:ascii="Arial" w:eastAsia="Times New Roman" w:hAnsi="Arial" w:cs="Arial"/>
          <w:color w:val="222222"/>
        </w:rPr>
        <w:t xml:space="preserve"> laboral</w:t>
      </w:r>
      <w:r w:rsidRPr="008E5DCA">
        <w:rPr>
          <w:rFonts w:ascii="Arial" w:eastAsia="Times New Roman" w:hAnsi="Arial" w:cs="Arial"/>
          <w:color w:val="222222"/>
        </w:rPr>
        <w:t xml:space="preserve">, y que podrían </w:t>
      </w:r>
      <w:r>
        <w:rPr>
          <w:rFonts w:ascii="Arial" w:eastAsia="Times New Roman" w:hAnsi="Arial" w:cs="Arial"/>
          <w:color w:val="222222"/>
        </w:rPr>
        <w:t xml:space="preserve">abordarse a propósito de esta </w:t>
      </w:r>
      <w:r w:rsidRPr="008E5DCA">
        <w:rPr>
          <w:rFonts w:ascii="Arial" w:eastAsia="Times New Roman" w:hAnsi="Arial" w:cs="Arial"/>
          <w:color w:val="222222"/>
        </w:rPr>
        <w:t>reducción</w:t>
      </w:r>
      <w:r>
        <w:rPr>
          <w:rFonts w:ascii="Arial" w:eastAsia="Times New Roman" w:hAnsi="Arial" w:cs="Arial"/>
          <w:color w:val="222222"/>
        </w:rPr>
        <w:t xml:space="preserve"> de jornada</w:t>
      </w:r>
      <w:r w:rsidRPr="008E5DCA">
        <w:rPr>
          <w:rFonts w:ascii="Arial" w:eastAsia="Times New Roman" w:hAnsi="Arial" w:cs="Arial"/>
          <w:color w:val="222222"/>
        </w:rPr>
        <w:t xml:space="preserve">. En ese sentido, y considerando </w:t>
      </w:r>
      <w:r>
        <w:rPr>
          <w:rFonts w:ascii="Arial" w:eastAsia="Times New Roman" w:hAnsi="Arial" w:cs="Arial"/>
          <w:color w:val="222222"/>
        </w:rPr>
        <w:t>una aprobación de esta disminución</w:t>
      </w:r>
      <w:r w:rsidRPr="008E5DCA">
        <w:rPr>
          <w:rFonts w:ascii="Arial" w:eastAsia="Times New Roman" w:hAnsi="Arial" w:cs="Arial"/>
          <w:color w:val="222222"/>
        </w:rPr>
        <w:t xml:space="preserve">, </w:t>
      </w:r>
      <w:r w:rsidR="00BB24FA">
        <w:rPr>
          <w:rFonts w:ascii="Arial" w:eastAsia="Times New Roman" w:hAnsi="Arial" w:cs="Arial"/>
          <w:color w:val="222222"/>
        </w:rPr>
        <w:t xml:space="preserve">también debe </w:t>
      </w:r>
      <w:r w:rsidRPr="008E5DCA">
        <w:rPr>
          <w:rFonts w:ascii="Arial" w:eastAsia="Times New Roman" w:hAnsi="Arial" w:cs="Arial"/>
          <w:color w:val="222222"/>
        </w:rPr>
        <w:t xml:space="preserve">enfocarse en las distinciones </w:t>
      </w:r>
      <w:r w:rsidR="00BB24FA">
        <w:rPr>
          <w:rFonts w:ascii="Arial" w:eastAsia="Times New Roman" w:hAnsi="Arial" w:cs="Arial"/>
          <w:color w:val="222222"/>
        </w:rPr>
        <w:t xml:space="preserve">o efectos </w:t>
      </w:r>
      <w:r w:rsidRPr="008E5DCA">
        <w:rPr>
          <w:rFonts w:ascii="Arial" w:eastAsia="Times New Roman" w:hAnsi="Arial" w:cs="Arial"/>
          <w:color w:val="222222"/>
        </w:rPr>
        <w:t>que puede producir</w:t>
      </w:r>
      <w:r w:rsidR="00BB24FA">
        <w:rPr>
          <w:rFonts w:ascii="Arial" w:eastAsia="Times New Roman" w:hAnsi="Arial" w:cs="Arial"/>
          <w:color w:val="222222"/>
        </w:rPr>
        <w:t xml:space="preserve"> en el sistema de la jornada laboral chilena</w:t>
      </w:r>
      <w:r>
        <w:rPr>
          <w:rFonts w:ascii="Arial" w:eastAsia="Times New Roman" w:hAnsi="Arial" w:cs="Arial"/>
          <w:color w:val="222222"/>
        </w:rPr>
        <w:t>.</w:t>
      </w:r>
      <w:bookmarkEnd w:id="1"/>
    </w:p>
    <w:sectPr w:rsidR="002A2EB2" w:rsidSect="0009742A">
      <w:headerReference w:type="even" r:id="rId8"/>
      <w:headerReference w:type="default" r:id="rId9"/>
      <w:footerReference w:type="even" r:id="rId10"/>
      <w:footerReference w:type="default" r:id="rId11"/>
      <w:headerReference w:type="first" r:id="rId12"/>
      <w:footerReference w:type="first" r:id="rId13"/>
      <w:pgSz w:w="12240" w:h="15840"/>
      <w:pgMar w:top="-709" w:right="902" w:bottom="425" w:left="1247" w:header="0" w:footer="21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3894" w14:textId="77777777" w:rsidR="00351A2D" w:rsidRDefault="00351A2D">
      <w:pPr>
        <w:spacing w:after="0" w:line="240" w:lineRule="auto"/>
      </w:pPr>
      <w:r>
        <w:separator/>
      </w:r>
    </w:p>
  </w:endnote>
  <w:endnote w:type="continuationSeparator" w:id="0">
    <w:p w14:paraId="0532EB2D" w14:textId="77777777" w:rsidR="00351A2D" w:rsidRDefault="0035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7CDC" w14:textId="77777777" w:rsidR="0057583B" w:rsidRDefault="00575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7101" w14:textId="6771AB6D" w:rsidR="00EE08AD" w:rsidRDefault="000B699D" w:rsidP="0009742A">
    <w:pPr>
      <w:pBdr>
        <w:top w:val="nil"/>
        <w:left w:val="nil"/>
        <w:bottom w:val="nil"/>
        <w:right w:val="nil"/>
        <w:between w:val="nil"/>
      </w:pBdr>
    </w:pPr>
    <w:r>
      <w:rPr>
        <w:noProof/>
      </w:rPr>
      <w:drawing>
        <wp:anchor distT="0" distB="0" distL="0" distR="0" simplePos="0" relativeHeight="251662336" behindDoc="0" locked="0" layoutInCell="1" hidden="0" allowOverlap="1" wp14:anchorId="4DC95C11" wp14:editId="050B98C4">
          <wp:simplePos x="0" y="0"/>
          <wp:positionH relativeFrom="page">
            <wp:align>right</wp:align>
          </wp:positionH>
          <wp:positionV relativeFrom="paragraph">
            <wp:posOffset>204492</wp:posOffset>
          </wp:positionV>
          <wp:extent cx="7781925" cy="409575"/>
          <wp:effectExtent l="0" t="0" r="9525" b="9525"/>
          <wp:wrapTopAndBottom distT="0" distB="0"/>
          <wp:docPr id="240" name="image3.png" descr="pie de página"/>
          <wp:cNvGraphicFramePr/>
          <a:graphic xmlns:a="http://schemas.openxmlformats.org/drawingml/2006/main">
            <a:graphicData uri="http://schemas.openxmlformats.org/drawingml/2006/picture">
              <pic:pic xmlns:pic="http://schemas.openxmlformats.org/drawingml/2006/picture">
                <pic:nvPicPr>
                  <pic:cNvPr id="0" name="image3.png" descr="pie de página"/>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D01" w14:textId="77777777" w:rsidR="00EE08AD" w:rsidRDefault="000B699D">
    <w:pPr>
      <w:pBdr>
        <w:top w:val="nil"/>
        <w:left w:val="nil"/>
        <w:bottom w:val="nil"/>
        <w:right w:val="nil"/>
        <w:between w:val="nil"/>
      </w:pBdr>
      <w:jc w:val="right"/>
    </w:pPr>
    <w:r>
      <w:rPr>
        <w:noProof/>
      </w:rPr>
      <w:drawing>
        <wp:anchor distT="0" distB="0" distL="0" distR="0" simplePos="0" relativeHeight="251660288" behindDoc="0" locked="0" layoutInCell="1" hidden="0" allowOverlap="1" wp14:anchorId="4B88E80A" wp14:editId="5E3A9B67">
          <wp:simplePos x="0" y="0"/>
          <wp:positionH relativeFrom="margin">
            <wp:align>right</wp:align>
          </wp:positionH>
          <wp:positionV relativeFrom="paragraph">
            <wp:posOffset>638810</wp:posOffset>
          </wp:positionV>
          <wp:extent cx="7781925" cy="95250"/>
          <wp:effectExtent l="0" t="0" r="9525" b="0"/>
          <wp:wrapTopAndBottom distT="0" distB="0"/>
          <wp:docPr id="24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r>
      <w:rPr>
        <w:noProof/>
      </w:rPr>
      <w:drawing>
        <wp:anchor distT="0" distB="0" distL="0" distR="0" simplePos="0" relativeHeight="251663360" behindDoc="0" locked="0" layoutInCell="1" hidden="0" allowOverlap="1" wp14:anchorId="09689B1C" wp14:editId="0D1328BD">
          <wp:simplePos x="0" y="0"/>
          <wp:positionH relativeFrom="column">
            <wp:posOffset>-1000124</wp:posOffset>
          </wp:positionH>
          <wp:positionV relativeFrom="paragraph">
            <wp:posOffset>438150</wp:posOffset>
          </wp:positionV>
          <wp:extent cx="8029575" cy="533400"/>
          <wp:effectExtent l="0" t="0" r="0" b="0"/>
          <wp:wrapTopAndBottom distT="0" distB="0"/>
          <wp:docPr id="245" name="image1.png" descr="pie de página"/>
          <wp:cNvGraphicFramePr/>
          <a:graphic xmlns:a="http://schemas.openxmlformats.org/drawingml/2006/main">
            <a:graphicData uri="http://schemas.openxmlformats.org/drawingml/2006/picture">
              <pic:pic xmlns:pic="http://schemas.openxmlformats.org/drawingml/2006/picture">
                <pic:nvPicPr>
                  <pic:cNvPr id="0" name="image1.png" descr="pie de página"/>
                  <pic:cNvPicPr preferRelativeResize="0"/>
                </pic:nvPicPr>
                <pic:blipFill>
                  <a:blip r:embed="rId2"/>
                  <a:srcRect t="-81162" r="-1996" b="-58485"/>
                  <a:stretch>
                    <a:fillRect/>
                  </a:stretch>
                </pic:blipFill>
                <pic:spPr>
                  <a:xfrm>
                    <a:off x="0" y="0"/>
                    <a:ext cx="8029575" cy="533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3E55" w14:textId="77777777" w:rsidR="00351A2D" w:rsidRDefault="00351A2D">
      <w:pPr>
        <w:spacing w:after="0" w:line="240" w:lineRule="auto"/>
      </w:pPr>
      <w:r>
        <w:separator/>
      </w:r>
    </w:p>
  </w:footnote>
  <w:footnote w:type="continuationSeparator" w:id="0">
    <w:p w14:paraId="1DD047FC" w14:textId="77777777" w:rsidR="00351A2D" w:rsidRDefault="00351A2D">
      <w:pPr>
        <w:spacing w:after="0" w:line="240" w:lineRule="auto"/>
      </w:pPr>
      <w:r>
        <w:continuationSeparator/>
      </w:r>
    </w:p>
  </w:footnote>
  <w:footnote w:id="1">
    <w:p w14:paraId="560F59BF" w14:textId="359367A2" w:rsidR="00513E17" w:rsidRPr="00513E17" w:rsidRDefault="00513E17" w:rsidP="00513E17">
      <w:pPr>
        <w:pStyle w:val="FootnoteText"/>
        <w:jc w:val="both"/>
        <w:rPr>
          <w:rFonts w:ascii="Arial" w:hAnsi="Arial" w:cs="Arial"/>
          <w:sz w:val="16"/>
          <w:szCs w:val="16"/>
        </w:rPr>
      </w:pPr>
      <w:r w:rsidRPr="00BB24FA">
        <w:rPr>
          <w:rFonts w:ascii="Arial" w:hAnsi="Arial" w:cs="Arial"/>
          <w:sz w:val="16"/>
          <w:szCs w:val="16"/>
          <w:vertAlign w:val="superscript"/>
        </w:rPr>
        <w:footnoteRef/>
      </w:r>
      <w:r>
        <w:rPr>
          <w:rFonts w:ascii="Arial" w:hAnsi="Arial" w:cs="Arial"/>
          <w:sz w:val="16"/>
          <w:szCs w:val="16"/>
        </w:rPr>
        <w:t xml:space="preserve"> </w:t>
      </w:r>
      <w:r w:rsidRPr="00513E17">
        <w:rPr>
          <w:rFonts w:ascii="Arial" w:hAnsi="Arial" w:cs="Arial"/>
          <w:sz w:val="16"/>
          <w:szCs w:val="16"/>
        </w:rPr>
        <w:t>Como se indicó, desde sus orígenes, la OIT ha hecho presente su preocupación por limitar la jornada máxima de trabajo. Muestra de esta preocupación es que, además de su Constitución, el primer Convenio de la OIT se refiere a la limitación de las horas de trabajo en las empresas industriales, labor que ha continuado con una serie de Convenios y Recomendaciones posteriores, dentro de los cuales destaca la Recomendación sobre la reducción de la duración del trabajo, 1962 (núm. 116).</w:t>
      </w:r>
    </w:p>
    <w:p w14:paraId="1625D52C" w14:textId="42A28A07" w:rsidR="00513E17" w:rsidRPr="00BB24FA" w:rsidRDefault="00513E17" w:rsidP="00513E17">
      <w:pPr>
        <w:pStyle w:val="FootnoteText"/>
        <w:jc w:val="both"/>
        <w:rPr>
          <w:rFonts w:ascii="Arial" w:hAnsi="Arial" w:cs="Arial"/>
          <w:sz w:val="16"/>
          <w:szCs w:val="16"/>
        </w:rPr>
      </w:pPr>
      <w:r w:rsidRPr="00513E17">
        <w:rPr>
          <w:rFonts w:ascii="Arial" w:hAnsi="Arial" w:cs="Arial"/>
          <w:sz w:val="16"/>
          <w:szCs w:val="16"/>
        </w:rPr>
        <w:t xml:space="preserve">Entre </w:t>
      </w:r>
      <w:r>
        <w:rPr>
          <w:rFonts w:ascii="Arial" w:hAnsi="Arial" w:cs="Arial"/>
          <w:sz w:val="16"/>
          <w:szCs w:val="16"/>
        </w:rPr>
        <w:t xml:space="preserve">las normas internacionales sobre la materia, también </w:t>
      </w:r>
      <w:r w:rsidRPr="00513E17">
        <w:rPr>
          <w:rFonts w:ascii="Arial" w:hAnsi="Arial" w:cs="Arial"/>
          <w:sz w:val="16"/>
          <w:szCs w:val="16"/>
        </w:rPr>
        <w:t>destacan: Convenio sobre el descanso semanal (industria), 1921 (núm. 14); Convenio sobre las horas de trabajo (comercio y oficinas), 1930 (núm. 30); Convenio sobre las cuarenta horas, 1935 (núm. 47); Recomendación sobre la reducción de la duración del trabajo, 1962 (núm. 116); Convenio sobre el descanso semanal (comercio y oficinas), 1957 (núm. 106);  Convenio sobre las vacaciones pagadas (revisado), 1970 (núm. 132); Convenio sobre el trabajo nocturno, 1990 (núm. 171); Convenio sobre el trabajo a tiempo parcial, 1994 (núm. 175).</w:t>
      </w:r>
    </w:p>
  </w:footnote>
  <w:footnote w:id="2">
    <w:p w14:paraId="10425178" w14:textId="1CBE4583" w:rsidR="00ED6EB6" w:rsidRPr="00BB24FA" w:rsidRDefault="00ED6EB6" w:rsidP="00ED6EB6">
      <w:pPr>
        <w:pStyle w:val="FootnoteText"/>
        <w:jc w:val="both"/>
        <w:rPr>
          <w:rFonts w:ascii="Arial" w:hAnsi="Arial" w:cs="Arial"/>
          <w:sz w:val="16"/>
          <w:szCs w:val="16"/>
        </w:rPr>
      </w:pPr>
      <w:r w:rsidRPr="00BB24FA">
        <w:rPr>
          <w:rStyle w:val="Caracteresdenotaalpie"/>
          <w:rFonts w:ascii="Arial" w:hAnsi="Arial" w:cs="Arial"/>
          <w:sz w:val="16"/>
          <w:szCs w:val="16"/>
          <w:vertAlign w:val="superscript"/>
        </w:rPr>
        <w:footnoteRef/>
      </w:r>
      <w:r w:rsidRPr="00BB24FA">
        <w:rPr>
          <w:rFonts w:ascii="Arial" w:hAnsi="Arial" w:cs="Arial"/>
          <w:sz w:val="16"/>
          <w:szCs w:val="16"/>
        </w:rPr>
        <w:t xml:space="preserve"> </w:t>
      </w:r>
      <w:r w:rsidR="00C6078A" w:rsidRPr="00BB24FA">
        <w:rPr>
          <w:rFonts w:ascii="Arial" w:hAnsi="Arial" w:cs="Arial"/>
          <w:sz w:val="16"/>
          <w:szCs w:val="16"/>
        </w:rPr>
        <w:t xml:space="preserve">El diálogo social se ha entendido como “todo tipo de negociaciones y consultas o, simplemente, el mero intercambio de información entre los representantes de los gobiernos, los empleadores y los trabajadores, sobre cuestiones de interés común relativas a las políticas económicas y sociales.” “Diálogo social y políticas públicas”, Documento de Trabajo para el Taller Nacional “Diálogo Social en Chile”, Santiago, noviembre de 2006. </w:t>
      </w:r>
      <w:r w:rsidRPr="00BB24FA">
        <w:rPr>
          <w:rFonts w:ascii="Arial" w:hAnsi="Arial" w:cs="Arial"/>
          <w:sz w:val="16"/>
          <w:szCs w:val="16"/>
        </w:rPr>
        <w:t xml:space="preserve">Para más información, véase: </w:t>
      </w:r>
      <w:hyperlink r:id="rId1">
        <w:r w:rsidRPr="00BB24FA">
          <w:rPr>
            <w:rStyle w:val="EnlacedeInternet"/>
            <w:rFonts w:ascii="Arial" w:hAnsi="Arial" w:cs="Arial"/>
            <w:sz w:val="16"/>
            <w:szCs w:val="16"/>
          </w:rPr>
          <w:t>https://www.ilo.org/ifpdial/areas-of-work/social-dialogue/lang--es/index.htm</w:t>
        </w:r>
      </w:hyperlink>
      <w:r w:rsidRPr="00BB24FA">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C566" w14:textId="66CCC857" w:rsidR="0057583B" w:rsidRDefault="00351A2D">
    <w:pPr>
      <w:pStyle w:val="Header"/>
    </w:pPr>
    <w:r>
      <w:rPr>
        <w:noProof/>
      </w:rPr>
      <w:pict w14:anchorId="04AC7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54579" o:spid="_x0000_s1035" type="#_x0000_t136" style="position:absolute;margin-left:0;margin-top:0;width:614.35pt;height:97pt;rotation:315;z-index:-251646976;mso-position-horizontal:center;mso-position-horizontal-relative:margin;mso-position-vertical:center;mso-position-vertical-relative:margin" o:allowincell="f" fillcolor="silver" stroked="f">
          <v:fill opacity=".5"/>
          <v:textpath style="font-family:&quot;Calibri&quot;;font-size:1pt" string="BORRADOR PRELIMINA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BC81" w14:textId="4908CB25" w:rsidR="00EE08AD" w:rsidRDefault="00351A2D">
    <w:pPr>
      <w:pBdr>
        <w:top w:val="nil"/>
        <w:left w:val="nil"/>
        <w:bottom w:val="nil"/>
        <w:right w:val="nil"/>
        <w:between w:val="nil"/>
      </w:pBdr>
      <w:spacing w:before="640"/>
      <w:rPr>
        <w:color w:val="666666"/>
        <w:sz w:val="20"/>
        <w:szCs w:val="20"/>
      </w:rPr>
    </w:pPr>
    <w:r>
      <w:rPr>
        <w:noProof/>
      </w:rPr>
      <w:pict w14:anchorId="1622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54580" o:spid="_x0000_s1036" type="#_x0000_t136" style="position:absolute;margin-left:0;margin-top:0;width:614.35pt;height:97pt;rotation:315;z-index:-251644928;mso-position-horizontal:center;mso-position-horizontal-relative:margin;mso-position-vertical:center;mso-position-vertical-relative:margin" o:allowincell="f" fillcolor="silver" stroked="f">
          <v:fill opacity=".5"/>
          <v:textpath style="font-family:&quot;Calibri&quot;;font-size:1pt" string="BORRADOR PRELIMINAR "/>
          <w10:wrap anchorx="margin" anchory="margin"/>
        </v:shape>
      </w:pict>
    </w:r>
    <w:r w:rsidR="000B699D">
      <w:rPr>
        <w:noProof/>
      </w:rPr>
      <w:drawing>
        <wp:anchor distT="0" distB="0" distL="0" distR="0" simplePos="0" relativeHeight="251659264" behindDoc="0" locked="0" layoutInCell="1" hidden="0" allowOverlap="1" wp14:anchorId="6700755F" wp14:editId="16B4F883">
          <wp:simplePos x="0" y="0"/>
          <wp:positionH relativeFrom="page">
            <wp:align>left</wp:align>
          </wp:positionH>
          <wp:positionV relativeFrom="paragraph">
            <wp:posOffset>38735</wp:posOffset>
          </wp:positionV>
          <wp:extent cx="7781925" cy="95250"/>
          <wp:effectExtent l="0" t="0" r="9525" b="0"/>
          <wp:wrapTopAndBottom distT="0" distB="0"/>
          <wp:docPr id="239"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7C505D1A" w14:textId="50978731" w:rsidR="00EE08AD" w:rsidRDefault="00351A2D">
    <w:pPr>
      <w:pBdr>
        <w:top w:val="nil"/>
        <w:left w:val="nil"/>
        <w:bottom w:val="nil"/>
        <w:right w:val="nil"/>
        <w:between w:val="nil"/>
      </w:pBdr>
      <w:rPr>
        <w:color w:val="66666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5F4" w14:textId="16CEE7AF" w:rsidR="00EE08AD" w:rsidRDefault="00351A2D">
    <w:pPr>
      <w:pBdr>
        <w:top w:val="nil"/>
        <w:left w:val="nil"/>
        <w:bottom w:val="nil"/>
        <w:right w:val="nil"/>
        <w:between w:val="nil"/>
      </w:pBdr>
      <w:spacing w:before="640"/>
    </w:pPr>
    <w:r>
      <w:rPr>
        <w:noProof/>
      </w:rPr>
      <w:pict w14:anchorId="50ECE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454578" o:spid="_x0000_s1034" type="#_x0000_t136" style="position:absolute;margin-left:0;margin-top:0;width:614.35pt;height:97pt;rotation:315;z-index:-251649024;mso-position-horizontal:center;mso-position-horizontal-relative:margin;mso-position-vertical:center;mso-position-vertical-relative:margin" o:allowincell="f" fillcolor="silver" stroked="f">
          <v:fill opacity=".5"/>
          <v:textpath style="font-family:&quot;Calibri&quot;;font-size:1pt" string="BORRADOR PRELIMINAR "/>
          <w10:wrap anchorx="margin" anchory="margin"/>
        </v:shape>
      </w:pict>
    </w:r>
    <w:r w:rsidR="0009742A">
      <w:rPr>
        <w:noProof/>
      </w:rPr>
      <w:drawing>
        <wp:anchor distT="0" distB="0" distL="114300" distR="114300" simplePos="0" relativeHeight="251665408" behindDoc="0" locked="0" layoutInCell="1" allowOverlap="1" wp14:anchorId="1772E4C7" wp14:editId="13A5D37C">
          <wp:simplePos x="0" y="0"/>
          <wp:positionH relativeFrom="column">
            <wp:posOffset>-196850</wp:posOffset>
          </wp:positionH>
          <wp:positionV relativeFrom="paragraph">
            <wp:posOffset>236855</wp:posOffset>
          </wp:positionV>
          <wp:extent cx="990600" cy="631190"/>
          <wp:effectExtent l="0" t="0" r="0" b="0"/>
          <wp:wrapNone/>
          <wp:docPr id="241" name="Imagen 4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23" t="21280" r="17346" b="22125"/>
                  <a:stretch/>
                </pic:blipFill>
                <pic:spPr bwMode="auto">
                  <a:xfrm>
                    <a:off x="0" y="0"/>
                    <a:ext cx="990600"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42A">
      <w:rPr>
        <w:noProof/>
      </w:rPr>
      <w:drawing>
        <wp:anchor distT="0" distB="0" distL="114300" distR="114300" simplePos="0" relativeHeight="251664384" behindDoc="0" locked="0" layoutInCell="1" allowOverlap="1" wp14:anchorId="20CF8D25" wp14:editId="48A24109">
          <wp:simplePos x="0" y="0"/>
          <wp:positionH relativeFrom="column">
            <wp:posOffset>846884</wp:posOffset>
          </wp:positionH>
          <wp:positionV relativeFrom="paragraph">
            <wp:posOffset>238125</wp:posOffset>
          </wp:positionV>
          <wp:extent cx="1403350" cy="629920"/>
          <wp:effectExtent l="0" t="0" r="6350" b="0"/>
          <wp:wrapNone/>
          <wp:docPr id="242" name="Imagen 4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For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99D">
      <w:rPr>
        <w:noProof/>
      </w:rPr>
      <w:drawing>
        <wp:anchor distT="0" distB="0" distL="0" distR="0" simplePos="0" relativeHeight="251661312" behindDoc="0" locked="0" layoutInCell="1" hidden="0" allowOverlap="1" wp14:anchorId="5B54B307" wp14:editId="5B64F7F2">
          <wp:simplePos x="0" y="0"/>
          <wp:positionH relativeFrom="page">
            <wp:posOffset>2237740</wp:posOffset>
          </wp:positionH>
          <wp:positionV relativeFrom="paragraph">
            <wp:posOffset>0</wp:posOffset>
          </wp:positionV>
          <wp:extent cx="5540375" cy="913765"/>
          <wp:effectExtent l="0" t="0" r="3175" b="0"/>
          <wp:wrapTopAndBottom distT="0" distB="0"/>
          <wp:docPr id="243" name="image2.png" descr="línea horizontal"/>
          <wp:cNvGraphicFramePr/>
          <a:graphic xmlns:a="http://schemas.openxmlformats.org/drawingml/2006/main">
            <a:graphicData uri="http://schemas.openxmlformats.org/drawingml/2006/picture">
              <pic:pic xmlns:pic="http://schemas.openxmlformats.org/drawingml/2006/picture">
                <pic:nvPicPr>
                  <pic:cNvPr id="0" name="image2.png" descr="línea horizontal"/>
                  <pic:cNvPicPr preferRelativeResize="0"/>
                </pic:nvPicPr>
                <pic:blipFill rotWithShape="1">
                  <a:blip r:embed="rId3"/>
                  <a:srcRect l="24492" t="1" r="4283" b="-23295"/>
                  <a:stretch/>
                </pic:blipFill>
                <pic:spPr bwMode="auto">
                  <a:xfrm>
                    <a:off x="0" y="0"/>
                    <a:ext cx="5540375" cy="913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70E"/>
    <w:multiLevelType w:val="hybridMultilevel"/>
    <w:tmpl w:val="A5C02B3C"/>
    <w:lvl w:ilvl="0" w:tplc="0809001B">
      <w:start w:val="1"/>
      <w:numFmt w:val="lowerRoman"/>
      <w:lvlText w:val="%1."/>
      <w:lvlJc w:val="righ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 w15:restartNumberingAfterBreak="0">
    <w:nsid w:val="0D4C4E16"/>
    <w:multiLevelType w:val="hybridMultilevel"/>
    <w:tmpl w:val="2C24D8F8"/>
    <w:lvl w:ilvl="0" w:tplc="50BEEDB8">
      <w:start w:val="3"/>
      <w:numFmt w:val="bullet"/>
      <w:lvlText w:val="-"/>
      <w:lvlJc w:val="left"/>
      <w:pPr>
        <w:ind w:left="420" w:hanging="360"/>
      </w:pPr>
      <w:rPr>
        <w:rFonts w:ascii="Arial" w:eastAsia="Times New Roman" w:hAnsi="Arial"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5BF741D"/>
    <w:multiLevelType w:val="multilevel"/>
    <w:tmpl w:val="92C4F65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B5151"/>
    <w:multiLevelType w:val="multilevel"/>
    <w:tmpl w:val="94FE5B5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25B6B"/>
    <w:multiLevelType w:val="hybridMultilevel"/>
    <w:tmpl w:val="37680D5A"/>
    <w:lvl w:ilvl="0" w:tplc="BB0C6C60">
      <w:start w:val="1"/>
      <w:numFmt w:val="lowerRoman"/>
      <w:lvlText w:val="%1."/>
      <w:lvlJc w:val="right"/>
      <w:pPr>
        <w:ind w:left="796" w:hanging="360"/>
      </w:pPr>
      <w:rPr>
        <w:b/>
        <w:bCs/>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5" w15:restartNumberingAfterBreak="0">
    <w:nsid w:val="201D433A"/>
    <w:multiLevelType w:val="hybridMultilevel"/>
    <w:tmpl w:val="D9B49198"/>
    <w:lvl w:ilvl="0" w:tplc="340A0019">
      <w:start w:val="1"/>
      <w:numFmt w:val="lowerLetter"/>
      <w:lvlText w:val="%1."/>
      <w:lvlJc w:val="left"/>
      <w:pPr>
        <w:ind w:left="436"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6" w15:restartNumberingAfterBreak="0">
    <w:nsid w:val="2E4F38FE"/>
    <w:multiLevelType w:val="hybridMultilevel"/>
    <w:tmpl w:val="54CA20FC"/>
    <w:lvl w:ilvl="0" w:tplc="0809001B">
      <w:start w:val="1"/>
      <w:numFmt w:val="lowerRoman"/>
      <w:lvlText w:val="%1."/>
      <w:lvlJc w:val="righ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7" w15:restartNumberingAfterBreak="0">
    <w:nsid w:val="341F4BB8"/>
    <w:multiLevelType w:val="hybridMultilevel"/>
    <w:tmpl w:val="3BB87E4A"/>
    <w:lvl w:ilvl="0" w:tplc="48F0ADF0">
      <w:start w:val="1"/>
      <w:numFmt w:val="lowerLetter"/>
      <w:lvlText w:val="%1."/>
      <w:lvlJc w:val="left"/>
      <w:pPr>
        <w:ind w:left="361" w:hanging="360"/>
      </w:pPr>
      <w:rPr>
        <w:rFonts w:hint="default"/>
        <w:b/>
      </w:rPr>
    </w:lvl>
    <w:lvl w:ilvl="1" w:tplc="340A0019" w:tentative="1">
      <w:start w:val="1"/>
      <w:numFmt w:val="lowerLetter"/>
      <w:lvlText w:val="%2."/>
      <w:lvlJc w:val="left"/>
      <w:pPr>
        <w:ind w:left="1081" w:hanging="360"/>
      </w:p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8" w15:restartNumberingAfterBreak="0">
    <w:nsid w:val="39873F3E"/>
    <w:multiLevelType w:val="hybridMultilevel"/>
    <w:tmpl w:val="B9D0D2EC"/>
    <w:lvl w:ilvl="0" w:tplc="0809001B">
      <w:start w:val="1"/>
      <w:numFmt w:val="lowerRoman"/>
      <w:lvlText w:val="%1."/>
      <w:lvlJc w:val="righ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4D0573A9"/>
    <w:multiLevelType w:val="hybridMultilevel"/>
    <w:tmpl w:val="799CED88"/>
    <w:lvl w:ilvl="0" w:tplc="2C4841B8">
      <w:start w:val="1"/>
      <w:numFmt w:val="lowerLetter"/>
      <w:lvlText w:val="%1."/>
      <w:lvlJc w:val="left"/>
      <w:pPr>
        <w:ind w:left="76" w:hanging="360"/>
      </w:pPr>
      <w:rPr>
        <w:rFonts w:hint="default"/>
        <w:b/>
        <w:bCs/>
      </w:rPr>
    </w:lvl>
    <w:lvl w:ilvl="1" w:tplc="31A4D63C">
      <w:start w:val="1"/>
      <w:numFmt w:val="lowerRoman"/>
      <w:lvlText w:val="%2."/>
      <w:lvlJc w:val="right"/>
      <w:pPr>
        <w:ind w:left="796" w:hanging="360"/>
      </w:pPr>
      <w:rPr>
        <w:b/>
        <w:bCs/>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622B6567"/>
    <w:multiLevelType w:val="hybridMultilevel"/>
    <w:tmpl w:val="93C6B144"/>
    <w:lvl w:ilvl="0" w:tplc="213A2AE4">
      <w:start w:val="1"/>
      <w:numFmt w:val="lowerLetter"/>
      <w:lvlText w:val="%1."/>
      <w:lvlJc w:val="left"/>
      <w:pPr>
        <w:ind w:left="76" w:hanging="360"/>
      </w:pPr>
      <w:rPr>
        <w:rFonts w:hint="default"/>
        <w:b/>
        <w:bCs/>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675F6CFC"/>
    <w:multiLevelType w:val="multilevel"/>
    <w:tmpl w:val="9CA4E6F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15:restartNumberingAfterBreak="0">
    <w:nsid w:val="6EF575CD"/>
    <w:multiLevelType w:val="hybridMultilevel"/>
    <w:tmpl w:val="E3D2A3C8"/>
    <w:lvl w:ilvl="0" w:tplc="819CCD2E">
      <w:start w:val="3"/>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731F41B3"/>
    <w:multiLevelType w:val="hybridMultilevel"/>
    <w:tmpl w:val="2A904B44"/>
    <w:lvl w:ilvl="0" w:tplc="BD92423C">
      <w:start w:val="1"/>
      <w:numFmt w:val="lowerRoman"/>
      <w:lvlText w:val="%1."/>
      <w:lvlJc w:val="right"/>
      <w:pPr>
        <w:ind w:left="796" w:hanging="360"/>
      </w:pPr>
      <w:rPr>
        <w:b/>
        <w:bCs/>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4" w15:restartNumberingAfterBreak="0">
    <w:nsid w:val="772F222E"/>
    <w:multiLevelType w:val="hybridMultilevel"/>
    <w:tmpl w:val="64D48FB8"/>
    <w:lvl w:ilvl="0" w:tplc="1954F552">
      <w:start w:val="1"/>
      <w:numFmt w:val="lowerLetter"/>
      <w:lvlText w:val="%1."/>
      <w:lvlJc w:val="left"/>
      <w:pPr>
        <w:ind w:left="76" w:hanging="360"/>
      </w:pPr>
      <w:rPr>
        <w:rFonts w:hint="default"/>
        <w:b/>
        <w:bCs/>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7E8A3C5A"/>
    <w:multiLevelType w:val="hybridMultilevel"/>
    <w:tmpl w:val="8B1E962A"/>
    <w:lvl w:ilvl="0" w:tplc="6E1485CC">
      <w:start w:val="1"/>
      <w:numFmt w:val="lowerLetter"/>
      <w:lvlText w:val="%1."/>
      <w:lvlJc w:val="left"/>
      <w:pPr>
        <w:ind w:left="76" w:hanging="360"/>
      </w:pPr>
      <w:rPr>
        <w:rFonts w:hint="default"/>
        <w:b/>
      </w:rPr>
    </w:lvl>
    <w:lvl w:ilvl="1" w:tplc="340A0019">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num w:numId="1" w16cid:durableId="692263068">
    <w:abstractNumId w:val="5"/>
  </w:num>
  <w:num w:numId="2" w16cid:durableId="1392831">
    <w:abstractNumId w:val="15"/>
  </w:num>
  <w:num w:numId="3" w16cid:durableId="1301227227">
    <w:abstractNumId w:val="7"/>
  </w:num>
  <w:num w:numId="4" w16cid:durableId="1546941120">
    <w:abstractNumId w:val="2"/>
  </w:num>
  <w:num w:numId="5" w16cid:durableId="2016420088">
    <w:abstractNumId w:val="3"/>
  </w:num>
  <w:num w:numId="6" w16cid:durableId="679624834">
    <w:abstractNumId w:val="9"/>
  </w:num>
  <w:num w:numId="7" w16cid:durableId="1712653644">
    <w:abstractNumId w:val="14"/>
  </w:num>
  <w:num w:numId="8" w16cid:durableId="1458792386">
    <w:abstractNumId w:val="10"/>
  </w:num>
  <w:num w:numId="9" w16cid:durableId="348069733">
    <w:abstractNumId w:val="1"/>
  </w:num>
  <w:num w:numId="10" w16cid:durableId="1969168123">
    <w:abstractNumId w:val="12"/>
  </w:num>
  <w:num w:numId="11" w16cid:durableId="791941415">
    <w:abstractNumId w:val="11"/>
  </w:num>
  <w:num w:numId="12" w16cid:durableId="482237892">
    <w:abstractNumId w:val="0"/>
  </w:num>
  <w:num w:numId="13" w16cid:durableId="760032728">
    <w:abstractNumId w:val="13"/>
  </w:num>
  <w:num w:numId="14" w16cid:durableId="2130007173">
    <w:abstractNumId w:val="6"/>
  </w:num>
  <w:num w:numId="15" w16cid:durableId="1313288823">
    <w:abstractNumId w:val="8"/>
  </w:num>
  <w:num w:numId="16" w16cid:durableId="1857575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81"/>
    <w:rsid w:val="00016BA3"/>
    <w:rsid w:val="000212A6"/>
    <w:rsid w:val="000360E4"/>
    <w:rsid w:val="00041B22"/>
    <w:rsid w:val="00043155"/>
    <w:rsid w:val="00047FC9"/>
    <w:rsid w:val="00060DC4"/>
    <w:rsid w:val="00082405"/>
    <w:rsid w:val="00093B5C"/>
    <w:rsid w:val="0009742A"/>
    <w:rsid w:val="000A202F"/>
    <w:rsid w:val="000B28CB"/>
    <w:rsid w:val="000B699D"/>
    <w:rsid w:val="000B6FFF"/>
    <w:rsid w:val="000B7858"/>
    <w:rsid w:val="000C01A1"/>
    <w:rsid w:val="000C5367"/>
    <w:rsid w:val="000D3029"/>
    <w:rsid w:val="000E3583"/>
    <w:rsid w:val="000E3B3C"/>
    <w:rsid w:val="00133C3F"/>
    <w:rsid w:val="00135243"/>
    <w:rsid w:val="00151FC1"/>
    <w:rsid w:val="001556C9"/>
    <w:rsid w:val="00161821"/>
    <w:rsid w:val="00191B20"/>
    <w:rsid w:val="0019611B"/>
    <w:rsid w:val="001E77C4"/>
    <w:rsid w:val="001E7F34"/>
    <w:rsid w:val="001F4CF8"/>
    <w:rsid w:val="002334E1"/>
    <w:rsid w:val="00271B8B"/>
    <w:rsid w:val="0028618B"/>
    <w:rsid w:val="00287B61"/>
    <w:rsid w:val="00292D86"/>
    <w:rsid w:val="002A2EB2"/>
    <w:rsid w:val="002E0318"/>
    <w:rsid w:val="002E0B37"/>
    <w:rsid w:val="002E2B43"/>
    <w:rsid w:val="002F770F"/>
    <w:rsid w:val="00300242"/>
    <w:rsid w:val="003106D6"/>
    <w:rsid w:val="00336167"/>
    <w:rsid w:val="00344305"/>
    <w:rsid w:val="00351A2D"/>
    <w:rsid w:val="00371FAC"/>
    <w:rsid w:val="003777AD"/>
    <w:rsid w:val="00381C7C"/>
    <w:rsid w:val="003926EF"/>
    <w:rsid w:val="003944A5"/>
    <w:rsid w:val="00396D2A"/>
    <w:rsid w:val="003C3BDB"/>
    <w:rsid w:val="003D1C15"/>
    <w:rsid w:val="003D7775"/>
    <w:rsid w:val="00401913"/>
    <w:rsid w:val="004313FD"/>
    <w:rsid w:val="00432A53"/>
    <w:rsid w:val="004403F5"/>
    <w:rsid w:val="004837E7"/>
    <w:rsid w:val="004852DA"/>
    <w:rsid w:val="0048765F"/>
    <w:rsid w:val="004970CA"/>
    <w:rsid w:val="004F676D"/>
    <w:rsid w:val="00513E17"/>
    <w:rsid w:val="005142FD"/>
    <w:rsid w:val="00514FDD"/>
    <w:rsid w:val="005676DF"/>
    <w:rsid w:val="0057092C"/>
    <w:rsid w:val="005718DA"/>
    <w:rsid w:val="0057583B"/>
    <w:rsid w:val="00584769"/>
    <w:rsid w:val="005A797A"/>
    <w:rsid w:val="005C01D5"/>
    <w:rsid w:val="005C2951"/>
    <w:rsid w:val="005D52F3"/>
    <w:rsid w:val="005E1455"/>
    <w:rsid w:val="00607F81"/>
    <w:rsid w:val="00631665"/>
    <w:rsid w:val="00652D2E"/>
    <w:rsid w:val="00687CB6"/>
    <w:rsid w:val="00692C14"/>
    <w:rsid w:val="006A17E0"/>
    <w:rsid w:val="006B1D63"/>
    <w:rsid w:val="006E0DAE"/>
    <w:rsid w:val="006F5AEF"/>
    <w:rsid w:val="006F627B"/>
    <w:rsid w:val="00730C0E"/>
    <w:rsid w:val="0075075E"/>
    <w:rsid w:val="007520B7"/>
    <w:rsid w:val="00777300"/>
    <w:rsid w:val="007A5669"/>
    <w:rsid w:val="007B7DB9"/>
    <w:rsid w:val="007D4678"/>
    <w:rsid w:val="00800A86"/>
    <w:rsid w:val="008135DF"/>
    <w:rsid w:val="008320A5"/>
    <w:rsid w:val="00837BDA"/>
    <w:rsid w:val="0084286C"/>
    <w:rsid w:val="00860504"/>
    <w:rsid w:val="008653BA"/>
    <w:rsid w:val="008B37E7"/>
    <w:rsid w:val="008B66FD"/>
    <w:rsid w:val="008E5DCA"/>
    <w:rsid w:val="009018A0"/>
    <w:rsid w:val="00911A20"/>
    <w:rsid w:val="00921748"/>
    <w:rsid w:val="00966ED7"/>
    <w:rsid w:val="009C79EA"/>
    <w:rsid w:val="009D16AE"/>
    <w:rsid w:val="009D2881"/>
    <w:rsid w:val="009D2D06"/>
    <w:rsid w:val="00A01122"/>
    <w:rsid w:val="00A0170D"/>
    <w:rsid w:val="00A07B87"/>
    <w:rsid w:val="00A1106D"/>
    <w:rsid w:val="00A25994"/>
    <w:rsid w:val="00A3009B"/>
    <w:rsid w:val="00A643E2"/>
    <w:rsid w:val="00AC5D76"/>
    <w:rsid w:val="00AE4528"/>
    <w:rsid w:val="00AF0581"/>
    <w:rsid w:val="00B04854"/>
    <w:rsid w:val="00B06203"/>
    <w:rsid w:val="00B47A10"/>
    <w:rsid w:val="00B53248"/>
    <w:rsid w:val="00BB24FA"/>
    <w:rsid w:val="00BE0F31"/>
    <w:rsid w:val="00BE5BF8"/>
    <w:rsid w:val="00BF0A26"/>
    <w:rsid w:val="00C1163F"/>
    <w:rsid w:val="00C1332F"/>
    <w:rsid w:val="00C455BE"/>
    <w:rsid w:val="00C574C9"/>
    <w:rsid w:val="00C6078A"/>
    <w:rsid w:val="00C60F96"/>
    <w:rsid w:val="00C66E88"/>
    <w:rsid w:val="00CD2693"/>
    <w:rsid w:val="00CF0D7D"/>
    <w:rsid w:val="00D04CE1"/>
    <w:rsid w:val="00D3708C"/>
    <w:rsid w:val="00D52CA6"/>
    <w:rsid w:val="00D64698"/>
    <w:rsid w:val="00D71D84"/>
    <w:rsid w:val="00D81125"/>
    <w:rsid w:val="00D83A94"/>
    <w:rsid w:val="00D87A35"/>
    <w:rsid w:val="00DA0412"/>
    <w:rsid w:val="00DB08AF"/>
    <w:rsid w:val="00DC5A11"/>
    <w:rsid w:val="00DE7965"/>
    <w:rsid w:val="00E01C3D"/>
    <w:rsid w:val="00E0497E"/>
    <w:rsid w:val="00E11842"/>
    <w:rsid w:val="00E14388"/>
    <w:rsid w:val="00E155D7"/>
    <w:rsid w:val="00E163EF"/>
    <w:rsid w:val="00E26557"/>
    <w:rsid w:val="00E62718"/>
    <w:rsid w:val="00E66553"/>
    <w:rsid w:val="00EC18AD"/>
    <w:rsid w:val="00EC4503"/>
    <w:rsid w:val="00ED6EB6"/>
    <w:rsid w:val="00EE5753"/>
    <w:rsid w:val="00EF4777"/>
    <w:rsid w:val="00F172DF"/>
    <w:rsid w:val="00F60270"/>
    <w:rsid w:val="00F70F98"/>
    <w:rsid w:val="00FA3BB1"/>
    <w:rsid w:val="00FA79E4"/>
    <w:rsid w:val="00FB5CF1"/>
    <w:rsid w:val="00FD2E15"/>
    <w:rsid w:val="00FD44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55BE"/>
  <w15:chartTrackingRefBased/>
  <w15:docId w15:val="{97128AF8-0A86-4235-AA77-7A847E9F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10"/>
    <w:pPr>
      <w:ind w:left="720"/>
      <w:contextualSpacing/>
    </w:pPr>
  </w:style>
  <w:style w:type="paragraph" w:styleId="Header">
    <w:name w:val="header"/>
    <w:basedOn w:val="Normal"/>
    <w:link w:val="HeaderChar"/>
    <w:uiPriority w:val="99"/>
    <w:unhideWhenUsed/>
    <w:rsid w:val="00E26557"/>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6557"/>
  </w:style>
  <w:style w:type="paragraph" w:styleId="Footer">
    <w:name w:val="footer"/>
    <w:basedOn w:val="Normal"/>
    <w:link w:val="FooterChar"/>
    <w:uiPriority w:val="99"/>
    <w:unhideWhenUsed/>
    <w:rsid w:val="00E26557"/>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6557"/>
  </w:style>
  <w:style w:type="paragraph" w:styleId="FootnoteText">
    <w:name w:val="footnote text"/>
    <w:basedOn w:val="Normal"/>
    <w:link w:val="FootnoteTextChar"/>
    <w:uiPriority w:val="99"/>
    <w:unhideWhenUsed/>
    <w:rsid w:val="00060DC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60DC4"/>
    <w:rPr>
      <w:sz w:val="20"/>
      <w:szCs w:val="20"/>
    </w:rPr>
  </w:style>
  <w:style w:type="character" w:styleId="CommentReference">
    <w:name w:val="annotation reference"/>
    <w:basedOn w:val="DefaultParagraphFont"/>
    <w:uiPriority w:val="99"/>
    <w:semiHidden/>
    <w:unhideWhenUsed/>
    <w:rsid w:val="00E62718"/>
    <w:rPr>
      <w:sz w:val="16"/>
      <w:szCs w:val="16"/>
    </w:rPr>
  </w:style>
  <w:style w:type="paragraph" w:styleId="CommentText">
    <w:name w:val="annotation text"/>
    <w:basedOn w:val="Normal"/>
    <w:link w:val="CommentTextChar"/>
    <w:uiPriority w:val="99"/>
    <w:unhideWhenUsed/>
    <w:rsid w:val="00E62718"/>
    <w:pPr>
      <w:spacing w:line="240" w:lineRule="auto"/>
    </w:pPr>
    <w:rPr>
      <w:sz w:val="20"/>
      <w:szCs w:val="20"/>
    </w:rPr>
  </w:style>
  <w:style w:type="character" w:customStyle="1" w:styleId="CommentTextChar">
    <w:name w:val="Comment Text Char"/>
    <w:basedOn w:val="DefaultParagraphFont"/>
    <w:link w:val="CommentText"/>
    <w:uiPriority w:val="99"/>
    <w:rsid w:val="00E62718"/>
    <w:rPr>
      <w:sz w:val="20"/>
      <w:szCs w:val="20"/>
    </w:rPr>
  </w:style>
  <w:style w:type="paragraph" w:styleId="CommentSubject">
    <w:name w:val="annotation subject"/>
    <w:basedOn w:val="CommentText"/>
    <w:next w:val="CommentText"/>
    <w:link w:val="CommentSubjectChar"/>
    <w:uiPriority w:val="99"/>
    <w:semiHidden/>
    <w:unhideWhenUsed/>
    <w:rsid w:val="00E62718"/>
    <w:rPr>
      <w:b/>
      <w:bCs/>
    </w:rPr>
  </w:style>
  <w:style w:type="character" w:customStyle="1" w:styleId="CommentSubjectChar">
    <w:name w:val="Comment Subject Char"/>
    <w:basedOn w:val="CommentTextChar"/>
    <w:link w:val="CommentSubject"/>
    <w:uiPriority w:val="99"/>
    <w:semiHidden/>
    <w:rsid w:val="00E62718"/>
    <w:rPr>
      <w:b/>
      <w:bCs/>
      <w:sz w:val="20"/>
      <w:szCs w:val="20"/>
    </w:rPr>
  </w:style>
  <w:style w:type="character" w:customStyle="1" w:styleId="Ancladenotaalpie">
    <w:name w:val="Ancla de nota al pie"/>
    <w:rsid w:val="00ED6EB6"/>
    <w:rPr>
      <w:vertAlign w:val="superscript"/>
    </w:rPr>
  </w:style>
  <w:style w:type="character" w:customStyle="1" w:styleId="EnlacedeInternet">
    <w:name w:val="Enlace de Internet"/>
    <w:basedOn w:val="DefaultParagraphFont"/>
    <w:uiPriority w:val="99"/>
    <w:unhideWhenUsed/>
    <w:rsid w:val="00ED6EB6"/>
    <w:rPr>
      <w:color w:val="0563C1" w:themeColor="hyperlink"/>
      <w:u w:val="single"/>
    </w:rPr>
  </w:style>
  <w:style w:type="character" w:customStyle="1" w:styleId="Caracteresdenotaalpie">
    <w:name w:val="Caracteres de nota al pie"/>
    <w:qFormat/>
    <w:rsid w:val="00ED6EB6"/>
  </w:style>
  <w:style w:type="paragraph" w:styleId="Revision">
    <w:name w:val="Revision"/>
    <w:hidden/>
    <w:uiPriority w:val="99"/>
    <w:semiHidden/>
    <w:rsid w:val="00800A86"/>
    <w:pPr>
      <w:spacing w:after="0" w:line="240" w:lineRule="auto"/>
    </w:pPr>
  </w:style>
  <w:style w:type="paragraph" w:styleId="NormalWeb">
    <w:name w:val="Normal (Web)"/>
    <w:basedOn w:val="Normal"/>
    <w:uiPriority w:val="99"/>
    <w:semiHidden/>
    <w:unhideWhenUsed/>
    <w:rsid w:val="00F172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83A94"/>
    <w:rPr>
      <w:color w:val="0563C1" w:themeColor="hyperlink"/>
      <w:u w:val="single"/>
    </w:rPr>
  </w:style>
  <w:style w:type="character" w:styleId="UnresolvedMention">
    <w:name w:val="Unresolved Mention"/>
    <w:basedOn w:val="DefaultParagraphFont"/>
    <w:uiPriority w:val="99"/>
    <w:semiHidden/>
    <w:unhideWhenUsed/>
    <w:rsid w:val="00D8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58978">
      <w:bodyDiv w:val="1"/>
      <w:marLeft w:val="0"/>
      <w:marRight w:val="0"/>
      <w:marTop w:val="0"/>
      <w:marBottom w:val="0"/>
      <w:divBdr>
        <w:top w:val="none" w:sz="0" w:space="0" w:color="auto"/>
        <w:left w:val="none" w:sz="0" w:space="0" w:color="auto"/>
        <w:bottom w:val="none" w:sz="0" w:space="0" w:color="auto"/>
        <w:right w:val="none" w:sz="0" w:space="0" w:color="auto"/>
      </w:divBdr>
    </w:div>
    <w:div w:id="1342121302">
      <w:bodyDiv w:val="1"/>
      <w:marLeft w:val="0"/>
      <w:marRight w:val="0"/>
      <w:marTop w:val="0"/>
      <w:marBottom w:val="0"/>
      <w:divBdr>
        <w:top w:val="none" w:sz="0" w:space="0" w:color="auto"/>
        <w:left w:val="none" w:sz="0" w:space="0" w:color="auto"/>
        <w:bottom w:val="none" w:sz="0" w:space="0" w:color="auto"/>
        <w:right w:val="none" w:sz="0" w:space="0" w:color="auto"/>
      </w:divBdr>
    </w:div>
    <w:div w:id="1381246310">
      <w:bodyDiv w:val="1"/>
      <w:marLeft w:val="0"/>
      <w:marRight w:val="0"/>
      <w:marTop w:val="0"/>
      <w:marBottom w:val="0"/>
      <w:divBdr>
        <w:top w:val="none" w:sz="0" w:space="0" w:color="auto"/>
        <w:left w:val="none" w:sz="0" w:space="0" w:color="auto"/>
        <w:bottom w:val="none" w:sz="0" w:space="0" w:color="auto"/>
        <w:right w:val="none" w:sz="0" w:space="0" w:color="auto"/>
      </w:divBdr>
    </w:div>
    <w:div w:id="1728601890">
      <w:bodyDiv w:val="1"/>
      <w:marLeft w:val="0"/>
      <w:marRight w:val="0"/>
      <w:marTop w:val="0"/>
      <w:marBottom w:val="0"/>
      <w:divBdr>
        <w:top w:val="none" w:sz="0" w:space="0" w:color="auto"/>
        <w:left w:val="none" w:sz="0" w:space="0" w:color="auto"/>
        <w:bottom w:val="none" w:sz="0" w:space="0" w:color="auto"/>
        <w:right w:val="none" w:sz="0" w:space="0" w:color="auto"/>
      </w:divBdr>
      <w:divsChild>
        <w:div w:id="2025672539">
          <w:marLeft w:val="0"/>
          <w:marRight w:val="0"/>
          <w:marTop w:val="0"/>
          <w:marBottom w:val="0"/>
          <w:divBdr>
            <w:top w:val="none" w:sz="0" w:space="0" w:color="auto"/>
            <w:left w:val="none" w:sz="0" w:space="0" w:color="auto"/>
            <w:bottom w:val="none" w:sz="0" w:space="0" w:color="auto"/>
            <w:right w:val="none" w:sz="0" w:space="0" w:color="auto"/>
          </w:divBdr>
        </w:div>
      </w:divsChild>
    </w:div>
    <w:div w:id="1815873558">
      <w:bodyDiv w:val="1"/>
      <w:marLeft w:val="0"/>
      <w:marRight w:val="0"/>
      <w:marTop w:val="0"/>
      <w:marBottom w:val="0"/>
      <w:divBdr>
        <w:top w:val="none" w:sz="0" w:space="0" w:color="auto"/>
        <w:left w:val="none" w:sz="0" w:space="0" w:color="auto"/>
        <w:bottom w:val="none" w:sz="0" w:space="0" w:color="auto"/>
        <w:right w:val="none" w:sz="0" w:space="0" w:color="auto"/>
      </w:divBdr>
      <w:divsChild>
        <w:div w:id="54349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lo.org/ifpdial/areas-of-work/social-dialogue/lang--e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6E6B-9D67-4962-AD53-8222F4DA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3172</Words>
  <Characters>18085</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Rojas Frost</dc:creator>
  <cp:keywords/>
  <dc:description/>
  <cp:lastModifiedBy>Rodrigo Azócar</cp:lastModifiedBy>
  <cp:revision>5</cp:revision>
  <cp:lastPrinted>2022-06-30T17:23:00Z</cp:lastPrinted>
  <dcterms:created xsi:type="dcterms:W3CDTF">2022-07-07T00:45:00Z</dcterms:created>
  <dcterms:modified xsi:type="dcterms:W3CDTF">2022-07-07T18:29:00Z</dcterms:modified>
</cp:coreProperties>
</file>